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647A" w14:textId="6A2642FA" w:rsidR="007D2BFA" w:rsidRPr="008F5F58" w:rsidRDefault="00946DED" w:rsidP="00135AEA">
      <w:pPr>
        <w:pStyle w:val="RLDETitolocontributo"/>
      </w:pPr>
      <w:r w:rsidRPr="008F5F58">
        <w:t xml:space="preserve">Título </w:t>
      </w:r>
      <w:bookmarkStart w:id="0" w:name="_Hlk99611853"/>
      <w:r w:rsidR="00B5459B" w:rsidRPr="008F5F58">
        <w:t>Art</w:t>
      </w:r>
      <w:r w:rsidR="00B5459B">
        <w:t>í</w:t>
      </w:r>
      <w:r w:rsidR="00B5459B" w:rsidRPr="008F5F58">
        <w:t>culo</w:t>
      </w:r>
      <w:bookmarkEnd w:id="0"/>
      <w:r w:rsidR="00BA2380" w:rsidRPr="008F5F58">
        <w:t xml:space="preserve"> en español</w:t>
      </w:r>
      <w:r w:rsidR="00AC5C35" w:rsidRPr="008F5F58">
        <w:t xml:space="preserve"> </w:t>
      </w:r>
      <w:proofErr w:type="spellStart"/>
      <w:r w:rsidR="00AC5C35" w:rsidRPr="008F5F58">
        <w:t>xxxxxxxxxxxxx</w:t>
      </w:r>
      <w:proofErr w:type="spellEnd"/>
    </w:p>
    <w:p w14:paraId="71F76D2A" w14:textId="31C663F3" w:rsidR="00085820" w:rsidRPr="008F5F58" w:rsidRDefault="00135AEA" w:rsidP="00135AEA">
      <w:pPr>
        <w:pStyle w:val="RLDETitolocontributo"/>
        <w:rPr>
          <w:b w:val="0"/>
        </w:rPr>
      </w:pPr>
      <w:proofErr w:type="spellStart"/>
      <w:r w:rsidRPr="008F5F58">
        <w:t>xxxx</w:t>
      </w:r>
      <w:proofErr w:type="spellEnd"/>
      <w:r w:rsidRPr="008F5F58">
        <w:t xml:space="preserve"> </w:t>
      </w:r>
      <w:proofErr w:type="spellStart"/>
      <w:r w:rsidRPr="008F5F58">
        <w:t>xxxxxxxxxxx</w:t>
      </w:r>
      <w:proofErr w:type="spellEnd"/>
      <w:r w:rsidRPr="008F5F58">
        <w:t xml:space="preserve"> </w:t>
      </w:r>
      <w:proofErr w:type="spellStart"/>
      <w:r w:rsidRPr="008F5F58">
        <w:t>xxxx</w:t>
      </w:r>
      <w:proofErr w:type="spellEnd"/>
      <w:r w:rsidRPr="008F5F58">
        <w:t xml:space="preserve"> </w:t>
      </w:r>
      <w:proofErr w:type="spellStart"/>
      <w:r w:rsidRPr="008F5F58">
        <w:t>xxxxx</w:t>
      </w:r>
      <w:proofErr w:type="spellEnd"/>
      <w:r w:rsidRPr="008F5F58">
        <w:rPr>
          <w:rStyle w:val="Rimandonotaapidipagina"/>
          <w:b w:val="0"/>
        </w:rPr>
        <w:footnoteReference w:customMarkFollows="1" w:id="2"/>
        <w:t>*</w:t>
      </w:r>
    </w:p>
    <w:p w14:paraId="3C23E416" w14:textId="77777777" w:rsidR="00135AEA" w:rsidRPr="00185FF1" w:rsidRDefault="00135AEA" w:rsidP="00185FF1">
      <w:pPr>
        <w:pStyle w:val="RLDENomeautore"/>
      </w:pPr>
    </w:p>
    <w:p w14:paraId="47F1F556" w14:textId="77777777" w:rsidR="00135AEA" w:rsidRPr="00185FF1" w:rsidRDefault="00332B05" w:rsidP="00135AEA">
      <w:pPr>
        <w:pStyle w:val="RLDENomeautore"/>
        <w:rPr>
          <w:lang w:val="es-ES"/>
        </w:rPr>
      </w:pPr>
      <w:r w:rsidRPr="008F5F58">
        <w:t>Nombre autor</w:t>
      </w:r>
      <w:r w:rsidR="00135AEA" w:rsidRPr="008F5F58">
        <w:t xml:space="preserve"> </w:t>
      </w:r>
      <w:r w:rsidRPr="008F5F58">
        <w:t>APELLIDO</w:t>
      </w:r>
      <w:r w:rsidR="00135AEA" w:rsidRPr="008F5F58">
        <w:t xml:space="preserve"> AU</w:t>
      </w:r>
      <w:r w:rsidRPr="008F5F58">
        <w:t>TOR</w:t>
      </w:r>
      <w:r w:rsidR="00135AEA" w:rsidRPr="00185FF1">
        <w:rPr>
          <w:rStyle w:val="Rimandonotaapidipagina"/>
          <w:lang w:val="es-ES"/>
        </w:rPr>
        <w:footnoteReference w:customMarkFollows="1" w:id="3"/>
        <w:t>**</w:t>
      </w:r>
    </w:p>
    <w:p w14:paraId="285DB9D0" w14:textId="77777777" w:rsidR="00135AEA" w:rsidRPr="00185FF1" w:rsidRDefault="00332B05" w:rsidP="00135AEA">
      <w:pPr>
        <w:pStyle w:val="RLDENomeautore"/>
        <w:rPr>
          <w:lang w:val="es-ES"/>
        </w:rPr>
      </w:pPr>
      <w:r w:rsidRPr="00185FF1">
        <w:rPr>
          <w:lang w:val="es-ES"/>
        </w:rPr>
        <w:t>Nombre autor APELLIDO</w:t>
      </w:r>
      <w:r w:rsidR="00135AEA" w:rsidRPr="00185FF1">
        <w:rPr>
          <w:lang w:val="es-ES"/>
        </w:rPr>
        <w:t xml:space="preserve"> AUTOR</w:t>
      </w:r>
      <w:r w:rsidR="00135AEA" w:rsidRPr="00185FF1">
        <w:rPr>
          <w:rStyle w:val="Rimandonotaapidipagina"/>
          <w:lang w:val="es-ES"/>
        </w:rPr>
        <w:footnoteReference w:customMarkFollows="1" w:id="4"/>
        <w:t>***</w:t>
      </w:r>
    </w:p>
    <w:p w14:paraId="2EAE24AC" w14:textId="5F2913E6" w:rsidR="00135AEA" w:rsidRPr="00185FF1" w:rsidRDefault="007E2045" w:rsidP="00A068AC">
      <w:pPr>
        <w:pStyle w:val="RLDETesto"/>
        <w:rPr>
          <w:lang w:val="es-ES"/>
        </w:rPr>
      </w:pPr>
      <w:r w:rsidRPr="008F5F58">
        <w:rPr>
          <w:noProof/>
          <w:lang w:eastAsia="it-IT"/>
        </w:rPr>
        <mc:AlternateContent>
          <mc:Choice Requires="wps">
            <w:drawing>
              <wp:anchor distT="4294967294" distB="4294967294" distL="114300" distR="114300" simplePos="0" relativeHeight="251660288" behindDoc="0" locked="1" layoutInCell="1" allowOverlap="1" wp14:anchorId="285CE839" wp14:editId="66A73A11">
                <wp:simplePos x="0" y="0"/>
                <wp:positionH relativeFrom="column">
                  <wp:posOffset>635</wp:posOffset>
                </wp:positionH>
                <wp:positionV relativeFrom="paragraph">
                  <wp:posOffset>122555</wp:posOffset>
                </wp:positionV>
                <wp:extent cx="4392000"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D3C35A0" id="_x0000_t32" coordsize="21600,21600" o:spt="32" o:oned="t" path="m,l21600,21600e" filled="f">
                <v:path arrowok="t" fillok="f" o:connecttype="none"/>
                <o:lock v:ext="edit" shapetype="t"/>
              </v:shapetype>
              <v:shape id="AutoShape 2" o:spid="_x0000_s1026" type="#_x0000_t32" style="position:absolute;margin-left:.05pt;margin-top:9.65pt;width:34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BotzRwzAEAAH0DAAAOAAAAAAAA&#10;AAAAAAAAAC4CAABkcnMvZTJvRG9jLnhtbFBLAQItABQABgAIAAAAIQCLlGeB2gAAAAYBAAAPAAAA&#10;AAAAAAAAAAAAACYEAABkcnMvZG93bnJldi54bWxQSwUGAAAAAAQABADzAAAALQUAAAAA&#10;" strokecolor="#7f7f7f">
                <w10:anchorlock/>
              </v:shape>
            </w:pict>
          </mc:Fallback>
        </mc:AlternateContent>
      </w:r>
    </w:p>
    <w:p w14:paraId="69C1B898" w14:textId="77777777" w:rsidR="00135AEA" w:rsidRPr="00185FF1" w:rsidRDefault="00135AEA" w:rsidP="00A068AC">
      <w:pPr>
        <w:pStyle w:val="RLDETesto"/>
        <w:rPr>
          <w:lang w:val="es-ES"/>
        </w:rPr>
      </w:pPr>
    </w:p>
    <w:p w14:paraId="47D37E74" w14:textId="77777777" w:rsidR="00135AEA" w:rsidRPr="00185FF1" w:rsidRDefault="00135AEA" w:rsidP="00A068AC">
      <w:pPr>
        <w:pStyle w:val="RLDETesto"/>
        <w:rPr>
          <w:lang w:val="es-ES"/>
        </w:rPr>
      </w:pPr>
    </w:p>
    <w:p w14:paraId="17A6FCD0" w14:textId="77777777" w:rsidR="00135AEA" w:rsidRPr="00185FF1" w:rsidRDefault="00135AEA" w:rsidP="00A068AC">
      <w:pPr>
        <w:pStyle w:val="RLDETesto"/>
        <w:rPr>
          <w:lang w:val="es-ES"/>
        </w:rPr>
      </w:pPr>
    </w:p>
    <w:p w14:paraId="5CB5DF7E" w14:textId="52798D52" w:rsidR="002D239A" w:rsidRPr="008F5F58" w:rsidRDefault="00135AEA" w:rsidP="002D239A">
      <w:pPr>
        <w:pStyle w:val="RLDEResumen"/>
      </w:pPr>
      <w:r w:rsidRPr="008F5F58">
        <w:rPr>
          <w:b/>
          <w:color w:val="CC0000"/>
        </w:rPr>
        <w:t>RESUMEN</w:t>
      </w:r>
      <w:r w:rsidR="002D239A" w:rsidRPr="008F5F58">
        <w:rPr>
          <w:b/>
          <w:color w:val="CC0000"/>
        </w:rPr>
        <w:t xml:space="preserve"> </w:t>
      </w:r>
      <w:r w:rsidR="002D239A" w:rsidRPr="008F5F58">
        <w:rPr>
          <w:b/>
          <w:color w:val="CC0000"/>
          <w:highlight w:val="yellow"/>
        </w:rPr>
        <w:t>(español)</w:t>
      </w:r>
      <w:r w:rsidRPr="008F5F58">
        <w:rPr>
          <w:b/>
          <w:color w:val="CC0000"/>
        </w:rPr>
        <w:t>:</w:t>
      </w:r>
      <w:r w:rsidRPr="008F5F58">
        <w:t xml:space="preserve"> </w:t>
      </w:r>
      <w:r w:rsidR="00B73C54" w:rsidRPr="008F5F58">
        <w:t xml:space="preserve">Máximo 1000 caracteres incluyendo espacios.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r w:rsidR="00A51F3C"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x</w:t>
      </w:r>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w:t>
      </w:r>
      <w:proofErr w:type="spellEnd"/>
      <w:r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p>
    <w:p w14:paraId="484BBF83" w14:textId="77777777" w:rsidR="002D239A" w:rsidRPr="008F5F58" w:rsidRDefault="002D239A" w:rsidP="00185FF1">
      <w:pPr>
        <w:pStyle w:val="RLDEResumen"/>
      </w:pPr>
    </w:p>
    <w:p w14:paraId="1CFEDD28" w14:textId="77777777" w:rsidR="00135AEA" w:rsidRPr="008F5F58" w:rsidRDefault="00135AEA" w:rsidP="00185FF1">
      <w:pPr>
        <w:pStyle w:val="RLDEResumen"/>
      </w:pPr>
    </w:p>
    <w:p w14:paraId="787715D4" w14:textId="77777777" w:rsidR="00A86B53" w:rsidRPr="008F5F58" w:rsidRDefault="00135AEA" w:rsidP="007D2BFA">
      <w:pPr>
        <w:pStyle w:val="RLDEResumen"/>
      </w:pPr>
      <w:r w:rsidRPr="008F5F58">
        <w:rPr>
          <w:i/>
          <w:color w:val="CC0000"/>
        </w:rPr>
        <w:t>Palabras clave</w:t>
      </w:r>
      <w:r w:rsidR="00A86B53" w:rsidRPr="008F5F58">
        <w:rPr>
          <w:i/>
          <w:color w:val="CC0000"/>
        </w:rPr>
        <w:t xml:space="preserve"> </w:t>
      </w:r>
      <w:r w:rsidR="00A86B53" w:rsidRPr="008F5F58">
        <w:rPr>
          <w:i/>
          <w:color w:val="CC0000"/>
          <w:highlight w:val="yellow"/>
        </w:rPr>
        <w:t>(español)</w:t>
      </w:r>
      <w:r w:rsidRPr="008F5F58">
        <w:rPr>
          <w:i/>
          <w:color w:val="CC0000"/>
        </w:rPr>
        <w:t>:</w:t>
      </w:r>
      <w:r w:rsidRPr="008F5F58">
        <w:t xml:space="preserve"> </w:t>
      </w:r>
      <w:proofErr w:type="spellStart"/>
      <w:r w:rsidRPr="008F5F58">
        <w:t>Xxxxxxxxxxx</w:t>
      </w:r>
      <w:proofErr w:type="spellEnd"/>
      <w:r w:rsidRPr="008F5F58">
        <w:t xml:space="preserve">, </w:t>
      </w:r>
      <w:proofErr w:type="spellStart"/>
      <w:r w:rsidRPr="008F5F58">
        <w:t>xxxxxxxxxxxxxxxxxxx</w:t>
      </w:r>
      <w:proofErr w:type="spellEnd"/>
      <w:r w:rsidRPr="008F5F58">
        <w:t>.</w:t>
      </w:r>
    </w:p>
    <w:p w14:paraId="0B8D5F1A" w14:textId="77777777" w:rsidR="00135AEA" w:rsidRPr="008F5F58" w:rsidRDefault="00135AEA" w:rsidP="00BA2380">
      <w:pPr>
        <w:pStyle w:val="RLDEResumen"/>
      </w:pPr>
    </w:p>
    <w:p w14:paraId="4986304D" w14:textId="77777777" w:rsidR="00AE454F" w:rsidRPr="008F5F58" w:rsidRDefault="00AE454F" w:rsidP="00185FF1">
      <w:pPr>
        <w:pStyle w:val="RLDEResumen"/>
      </w:pPr>
    </w:p>
    <w:p w14:paraId="3BF7DB3B" w14:textId="634CD45D" w:rsidR="00135AEA" w:rsidRPr="00185FF1" w:rsidRDefault="00135AEA" w:rsidP="007D2BFA">
      <w:pPr>
        <w:pStyle w:val="RLDEResumen"/>
      </w:pPr>
      <w:r w:rsidRPr="008F5F58">
        <w:rPr>
          <w:b/>
          <w:color w:val="CC0000"/>
        </w:rPr>
        <w:t>SUMARIO:</w:t>
      </w:r>
      <w:r w:rsidRPr="008F5F58">
        <w:t xml:space="preserve"> 1. </w:t>
      </w:r>
      <w:proofErr w:type="spellStart"/>
      <w:r w:rsidR="00781070">
        <w:t>Xxxxxxxxxx</w:t>
      </w:r>
      <w:r w:rsidR="004D7925">
        <w:t>xx</w:t>
      </w:r>
      <w:proofErr w:type="spellEnd"/>
      <w:r w:rsidRPr="008F5F58">
        <w:t xml:space="preserve">. 2. </w:t>
      </w:r>
      <w:proofErr w:type="spellStart"/>
      <w:r w:rsidR="00781070">
        <w:t>Xxxxxxxxxx</w:t>
      </w:r>
      <w:r w:rsidR="004D7925">
        <w:t>xx</w:t>
      </w:r>
      <w:proofErr w:type="spellEnd"/>
      <w:r w:rsidRPr="008F5F58">
        <w:t xml:space="preserve">. </w:t>
      </w:r>
      <w:r w:rsidR="0051357D" w:rsidRPr="008F5F58">
        <w:t xml:space="preserve">2.1. </w:t>
      </w:r>
      <w:proofErr w:type="spellStart"/>
      <w:r w:rsidR="00781070">
        <w:t>Xxxxxxxxxx</w:t>
      </w:r>
      <w:r w:rsidR="004D7925">
        <w:t>xx</w:t>
      </w:r>
      <w:proofErr w:type="spellEnd"/>
      <w:r w:rsidR="0051357D" w:rsidRPr="008F5F58">
        <w:t xml:space="preserve">. </w:t>
      </w:r>
      <w:r w:rsidR="004D7925" w:rsidRPr="004D7925">
        <w:t>2.1.1.</w:t>
      </w:r>
      <w:r w:rsidR="004D7925">
        <w:t xml:space="preserve"> </w:t>
      </w:r>
      <w:proofErr w:type="spellStart"/>
      <w:r w:rsidR="004D7925" w:rsidRPr="004D7925">
        <w:t>Xxxxxxxxxxxx</w:t>
      </w:r>
      <w:proofErr w:type="spellEnd"/>
      <w:r w:rsidR="004D7925">
        <w:t xml:space="preserve">. </w:t>
      </w:r>
      <w:r w:rsidRPr="008F5F58">
        <w:t xml:space="preserve">3. </w:t>
      </w:r>
      <w:proofErr w:type="spellStart"/>
      <w:r w:rsidR="00781070">
        <w:t>Xxxxxxxxxx</w:t>
      </w:r>
      <w:r w:rsidR="004D7925">
        <w:t>xx</w:t>
      </w:r>
      <w:proofErr w:type="spellEnd"/>
      <w:r w:rsidRPr="00185FF1">
        <w:t>. 4. Bibliografía.</w:t>
      </w:r>
    </w:p>
    <w:p w14:paraId="2EA2376F" w14:textId="77777777" w:rsidR="00850797" w:rsidRPr="00185FF1" w:rsidRDefault="00850797" w:rsidP="00185FF1">
      <w:pPr>
        <w:pStyle w:val="RLDEResumen"/>
      </w:pPr>
      <w:r w:rsidRPr="00185FF1">
        <w:br w:type="page"/>
      </w:r>
    </w:p>
    <w:p w14:paraId="2843AC4E" w14:textId="77777777" w:rsidR="00850797" w:rsidRPr="000D585B" w:rsidRDefault="00850797" w:rsidP="00850797">
      <w:pPr>
        <w:pStyle w:val="RLDETitolocontributo"/>
      </w:pPr>
      <w:r w:rsidRPr="000D585B">
        <w:lastRenderedPageBreak/>
        <w:t>Article Ti</w:t>
      </w:r>
      <w:r w:rsidR="00AF5D48" w:rsidRPr="000D585B">
        <w:t>tle in English xxxx xxxxxxxxxxx</w:t>
      </w:r>
    </w:p>
    <w:p w14:paraId="473606D9" w14:textId="77777777" w:rsidR="00850797" w:rsidRPr="000D585B" w:rsidRDefault="00850797" w:rsidP="00850797">
      <w:pPr>
        <w:pStyle w:val="RLDETitolocontributo"/>
      </w:pPr>
      <w:r w:rsidRPr="000D585B">
        <w:t>xxxx xxxxxxxxxxx xxxx xxxxx</w:t>
      </w:r>
    </w:p>
    <w:p w14:paraId="7EB19CDA" w14:textId="77777777" w:rsidR="00AF5D48" w:rsidRPr="000D585B" w:rsidRDefault="00AF5D48" w:rsidP="00A068AC">
      <w:pPr>
        <w:pStyle w:val="RLDETesto"/>
      </w:pPr>
    </w:p>
    <w:p w14:paraId="7EDB5838" w14:textId="5D76FE2E" w:rsidR="00AF5D48" w:rsidRPr="000D585B" w:rsidRDefault="007E2045" w:rsidP="00A068AC">
      <w:pPr>
        <w:pStyle w:val="RLDETesto"/>
      </w:pPr>
      <w:r w:rsidRPr="008F5F58">
        <w:rPr>
          <w:noProof/>
          <w:lang w:val="en-GB" w:eastAsia="it-IT"/>
        </w:rPr>
        <mc:AlternateContent>
          <mc:Choice Requires="wps">
            <w:drawing>
              <wp:anchor distT="4294967294" distB="4294967294" distL="114300" distR="114300" simplePos="0" relativeHeight="251662336" behindDoc="0" locked="1" layoutInCell="1" allowOverlap="1" wp14:anchorId="0F459925" wp14:editId="4C9C74F0">
                <wp:simplePos x="0" y="0"/>
                <wp:positionH relativeFrom="column">
                  <wp:posOffset>635</wp:posOffset>
                </wp:positionH>
                <wp:positionV relativeFrom="paragraph">
                  <wp:posOffset>122555</wp:posOffset>
                </wp:positionV>
                <wp:extent cx="439200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2B8723" id="AutoShape 4" o:spid="_x0000_s1026" type="#_x0000_t32" style="position:absolute;margin-left:.05pt;margin-top:9.65pt;width:345.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Ccv3LAzAEAAHwDAAAOAAAAAAAA&#10;AAAAAAAAAC4CAABkcnMvZTJvRG9jLnhtbFBLAQItABQABgAIAAAAIQCLlGeB2gAAAAYBAAAPAAAA&#10;AAAAAAAAAAAAACYEAABkcnMvZG93bnJldi54bWxQSwUGAAAAAAQABADzAAAALQUAAAAA&#10;" strokecolor="#7f7f7f">
                <w10:anchorlock/>
              </v:shape>
            </w:pict>
          </mc:Fallback>
        </mc:AlternateContent>
      </w:r>
    </w:p>
    <w:p w14:paraId="3FD45474" w14:textId="77777777" w:rsidR="00AF5D48" w:rsidRPr="000D585B" w:rsidRDefault="00AF5D48" w:rsidP="00A068AC">
      <w:pPr>
        <w:pStyle w:val="RLDETesto"/>
      </w:pPr>
    </w:p>
    <w:p w14:paraId="4FB8C693" w14:textId="77777777" w:rsidR="00AF5D48" w:rsidRPr="000D585B" w:rsidRDefault="00AF5D48" w:rsidP="00A068AC">
      <w:pPr>
        <w:pStyle w:val="RLDETesto"/>
      </w:pPr>
    </w:p>
    <w:p w14:paraId="7EA6C679" w14:textId="77777777" w:rsidR="00AF5D48" w:rsidRPr="000D585B" w:rsidRDefault="00AF5D48" w:rsidP="00A068AC">
      <w:pPr>
        <w:pStyle w:val="RLDETesto"/>
      </w:pPr>
    </w:p>
    <w:p w14:paraId="5CE1A56B" w14:textId="06A98DF0" w:rsidR="00850797" w:rsidRPr="000D585B" w:rsidRDefault="00850797" w:rsidP="00850797">
      <w:pPr>
        <w:pStyle w:val="RLDEResumen"/>
      </w:pPr>
      <w:r w:rsidRPr="000D585B">
        <w:rPr>
          <w:b/>
          <w:color w:val="CC0000"/>
        </w:rPr>
        <w:t xml:space="preserve">ABSTRACT </w:t>
      </w:r>
      <w:r w:rsidRPr="000D585B">
        <w:rPr>
          <w:b/>
          <w:color w:val="CC0000"/>
          <w:highlight w:val="yellow"/>
        </w:rPr>
        <w:t>(</w:t>
      </w:r>
      <w:r w:rsidR="00AF5D48" w:rsidRPr="000D585B">
        <w:rPr>
          <w:b/>
          <w:color w:val="CC0000"/>
          <w:highlight w:val="yellow"/>
        </w:rPr>
        <w:t>E</w:t>
      </w:r>
      <w:r w:rsidRPr="000D585B">
        <w:rPr>
          <w:b/>
          <w:color w:val="CC0000"/>
          <w:highlight w:val="yellow"/>
        </w:rPr>
        <w:t>nglish)</w:t>
      </w:r>
      <w:r w:rsidRPr="000D585B">
        <w:rPr>
          <w:b/>
          <w:color w:val="CC0000"/>
        </w:rPr>
        <w:t>:</w:t>
      </w:r>
      <w:r w:rsidRPr="000D585B">
        <w:t xml:space="preserve"> Xxxxxxxx xxxxxxxxxxx xxxxxxxx xxxxxxxxxxxx xxxx xxxx xxxxxx xxxxxxxxx xxxxxxxxxx xxxxxxxxxxxxxxxxx xxxx xxxx. Xxxxxxxx xxxxxxxxxxx xxxxxxxx xxxxxxxxxxxx xxxx xxxx xxxxxx xxxxxxxxx xxxxxxxxxx xxxxxxxxxxxxxxxxxxxxx xxxxxxxx xxxxxxxxxxxx xxxx xxxx xxxxxx xxxxxxxxx xxxxxxxxxx xxxxxxxxxxxxxxxxx xxxx xxxx.</w:t>
      </w:r>
      <w:r w:rsidR="00A51F3C" w:rsidRPr="000D585B">
        <w:t xml:space="preserve"> </w:t>
      </w:r>
      <w:r w:rsidRPr="000D585B">
        <w:t>Xxxxxxxx xxxxxxxxxxx xxxxxxxx xxxxxxxxxxxx xxxx xxxx xxxxxx xxxxxxxxx xxxxxxxxxx xxxxxxxxxxxxxxxxx xxxx xxxx. Xxxxxxxx xxxxxxxxxxx xxxxxxxx xxxxxxxxxxxx xxxx xxxx xxxxxx xxxxxxxxx xxxxxxxxxx xxxxxxxxxxxxxxxxx xxxx xxxx. Xxxxxxxx xxxxxxxxxxx xxxxxxxx xxxxxxxxxxxx xxxx xxxx xxxxxx xxxxxxxxx xxxxxxxxxx xxxxxxxxxxxxxxxxx xxxx xxxx.</w:t>
      </w:r>
    </w:p>
    <w:p w14:paraId="5793EFF5" w14:textId="77777777" w:rsidR="00850797" w:rsidRPr="000D585B" w:rsidRDefault="00850797" w:rsidP="00850797">
      <w:pPr>
        <w:pStyle w:val="RLDEResumen"/>
      </w:pPr>
    </w:p>
    <w:p w14:paraId="61696E08" w14:textId="77777777" w:rsidR="00850797" w:rsidRPr="000D585B" w:rsidRDefault="00850797" w:rsidP="00850797">
      <w:pPr>
        <w:pStyle w:val="RLDEResumen"/>
      </w:pPr>
    </w:p>
    <w:p w14:paraId="24AF158E" w14:textId="77777777" w:rsidR="00850797" w:rsidRPr="000D585B" w:rsidRDefault="00850797" w:rsidP="00850797">
      <w:pPr>
        <w:pStyle w:val="RLDEResumen"/>
      </w:pPr>
      <w:r w:rsidRPr="000D585B">
        <w:rPr>
          <w:i/>
          <w:color w:val="CC0000"/>
        </w:rPr>
        <w:t xml:space="preserve">Key Words </w:t>
      </w:r>
      <w:r w:rsidRPr="000D585B">
        <w:rPr>
          <w:i/>
          <w:color w:val="CC0000"/>
          <w:highlight w:val="yellow"/>
        </w:rPr>
        <w:t>(</w:t>
      </w:r>
      <w:r w:rsidR="00AF5D48" w:rsidRPr="000D585B">
        <w:rPr>
          <w:i/>
          <w:color w:val="CC0000"/>
          <w:highlight w:val="yellow"/>
        </w:rPr>
        <w:t>E</w:t>
      </w:r>
      <w:r w:rsidRPr="000D585B">
        <w:rPr>
          <w:i/>
          <w:color w:val="CC0000"/>
          <w:highlight w:val="yellow"/>
        </w:rPr>
        <w:t>nglish)</w:t>
      </w:r>
      <w:r w:rsidRPr="000D585B">
        <w:rPr>
          <w:i/>
          <w:color w:val="CC0000"/>
        </w:rPr>
        <w:t>:</w:t>
      </w:r>
      <w:r w:rsidRPr="000D585B">
        <w:t xml:space="preserve"> Xxxxxxxxxxx, xxxxxxxxxxxxxxxxxxx.</w:t>
      </w:r>
    </w:p>
    <w:p w14:paraId="6BDAAA98" w14:textId="77777777" w:rsidR="00135AEA" w:rsidRPr="000D585B" w:rsidRDefault="00135AEA" w:rsidP="00185FF1">
      <w:pPr>
        <w:pStyle w:val="RLDEResumen"/>
      </w:pPr>
    </w:p>
    <w:p w14:paraId="3ECF8A65" w14:textId="77777777" w:rsidR="00B61B50" w:rsidRPr="000D585B" w:rsidRDefault="00B61B50" w:rsidP="00185FF1">
      <w:pPr>
        <w:pStyle w:val="RLDEResumen"/>
      </w:pPr>
      <w:r w:rsidRPr="000D585B">
        <w:br w:type="page"/>
      </w:r>
    </w:p>
    <w:p w14:paraId="3AFD243A" w14:textId="202EFD07" w:rsidR="00135AEA" w:rsidRPr="000D585B" w:rsidRDefault="00135AEA" w:rsidP="00C265D3">
      <w:pPr>
        <w:pStyle w:val="RLDETitoloparagrafo"/>
      </w:pPr>
      <w:r w:rsidRPr="000D585B">
        <w:lastRenderedPageBreak/>
        <w:t>1.</w:t>
      </w:r>
      <w:r w:rsidRPr="000D585B">
        <w:tab/>
      </w:r>
      <w:proofErr w:type="spellStart"/>
      <w:r w:rsidR="004D7925">
        <w:t>Xxxxxxxxxxxx</w:t>
      </w:r>
      <w:proofErr w:type="spellEnd"/>
    </w:p>
    <w:p w14:paraId="1C638F40" w14:textId="77777777" w:rsidR="00135AEA" w:rsidRPr="000D585B" w:rsidRDefault="00135AEA" w:rsidP="00C265D3">
      <w:pPr>
        <w:pStyle w:val="RLDETitoloparagrafo"/>
      </w:pPr>
    </w:p>
    <w:p w14:paraId="327B5D59" w14:textId="1F9318E8" w:rsidR="00AE454F" w:rsidRPr="000D585B" w:rsidRDefault="00AE454F" w:rsidP="00A068AC">
      <w:pPr>
        <w:pStyle w:val="RLDETesto"/>
      </w:pPr>
      <w:r w:rsidRPr="000D585B">
        <w:t xml:space="preserve">X </w:t>
      </w:r>
      <w:proofErr w:type="spellStart"/>
      <w:r w:rsidRPr="000D585B">
        <w:t>xxxxxx</w:t>
      </w:r>
      <w:proofErr w:type="spellEnd"/>
      <w:r w:rsidRPr="000D585B">
        <w:t xml:space="preserve"> </w:t>
      </w:r>
      <w:proofErr w:type="spellStart"/>
      <w:r w:rsidRPr="000D585B">
        <w:t>xxxxx</w:t>
      </w:r>
      <w:r w:rsidR="00135AEA" w:rsidRPr="000D585B">
        <w:t>xxxx</w:t>
      </w:r>
      <w:proofErr w:type="spellEnd"/>
      <w:r w:rsidR="00135AEA" w:rsidRPr="000D585B">
        <w:t xml:space="preserve"> </w:t>
      </w:r>
      <w:proofErr w:type="spellStart"/>
      <w:r w:rsidR="00135AEA" w:rsidRPr="000D585B">
        <w:t>xxxxxxxxxxxx</w:t>
      </w:r>
      <w:proofErr w:type="spellEnd"/>
      <w:r w:rsidR="00505BC2" w:rsidRPr="008F5F58">
        <w:rPr>
          <w:rStyle w:val="Rimandonotaapidipagina"/>
        </w:rPr>
        <w:footnoteReference w:id="5"/>
      </w:r>
      <w:r w:rsidR="00505BC2">
        <w:t>.</w:t>
      </w:r>
      <w:r w:rsidR="00135AEA" w:rsidRPr="000D585B">
        <w:t xml:space="preserve"> </w:t>
      </w:r>
      <w:proofErr w:type="spellStart"/>
      <w:r w:rsidR="00505BC2" w:rsidRPr="000D585B">
        <w:t>Xxxx</w:t>
      </w:r>
      <w:proofErr w:type="spellEnd"/>
      <w:r w:rsidR="00505BC2" w:rsidRPr="000D585B">
        <w:t xml:space="preserve"> </w:t>
      </w:r>
      <w:proofErr w:type="spellStart"/>
      <w:r w:rsidR="00135AEA" w:rsidRPr="000D585B">
        <w:t>xxxx</w:t>
      </w:r>
      <w:proofErr w:type="spellEnd"/>
      <w:r w:rsidR="00135AEA" w:rsidRPr="000D585B">
        <w:t xml:space="preserve"> </w:t>
      </w:r>
      <w:proofErr w:type="spellStart"/>
      <w:r w:rsidR="00135AEA" w:rsidRPr="000D585B">
        <w:t>xxxxxx</w:t>
      </w:r>
      <w:proofErr w:type="spellEnd"/>
      <w:r w:rsidR="00135AEA" w:rsidRPr="000D585B">
        <w:t xml:space="preserve"> </w:t>
      </w:r>
      <w:proofErr w:type="spellStart"/>
      <w:r w:rsidR="00135AEA" w:rsidRPr="000D585B">
        <w:t>xxxxxxxxx</w:t>
      </w:r>
      <w:proofErr w:type="spellEnd"/>
      <w:r w:rsidR="00135AEA" w:rsidRPr="000D585B">
        <w:t xml:space="preserve"> </w:t>
      </w:r>
      <w:proofErr w:type="spellStart"/>
      <w:r w:rsidR="00135AEA" w:rsidRPr="000D585B">
        <w:t>xxxxxxxx</w:t>
      </w:r>
      <w:r w:rsidRPr="000D585B">
        <w:t>xx</w:t>
      </w:r>
      <w:proofErr w:type="spellEnd"/>
      <w:r w:rsidRPr="000D585B">
        <w:t xml:space="preserve"> </w:t>
      </w:r>
      <w:proofErr w:type="spellStart"/>
      <w:r w:rsidRPr="000D585B">
        <w:t>xxxxxxxxxxxxxxxxxxxxx</w:t>
      </w:r>
      <w:proofErr w:type="spellEnd"/>
      <w:r w:rsidRPr="000D585B">
        <w:t xml:space="preserve"> </w:t>
      </w:r>
      <w:proofErr w:type="spellStart"/>
      <w:r w:rsidRPr="000D585B">
        <w:t>xxxxxxxxxxx</w:t>
      </w:r>
      <w:proofErr w:type="spellEnd"/>
      <w:r w:rsidRPr="000D585B">
        <w:t xml:space="preserve"> </w:t>
      </w:r>
      <w:proofErr w:type="spellStart"/>
      <w:r w:rsidRPr="000D585B">
        <w:t>xxxxxxxx</w:t>
      </w:r>
      <w:proofErr w:type="spellEnd"/>
      <w:r w:rsidR="003C5445" w:rsidRPr="000D585B">
        <w:t>:</w:t>
      </w:r>
    </w:p>
    <w:p w14:paraId="56ABF313" w14:textId="554A63C3" w:rsidR="003C5445" w:rsidRPr="000D585B" w:rsidRDefault="003C5445" w:rsidP="00506FB2">
      <w:pPr>
        <w:pStyle w:val="RLDEInfratesto"/>
      </w:pPr>
    </w:p>
    <w:p w14:paraId="21E20E1A" w14:textId="24FBA294" w:rsidR="003C5445" w:rsidRPr="00626B43" w:rsidRDefault="000B43A2" w:rsidP="00506FB2">
      <w:pPr>
        <w:pStyle w:val="RLDEInfratesto"/>
        <w:rPr>
          <w:lang w:val="pt-PT"/>
        </w:rPr>
      </w:pPr>
      <w:r w:rsidRPr="00626B43">
        <w:rPr>
          <w:lang w:val="pt-PT"/>
        </w:rPr>
        <w:t>cita infratexto, cita infratexto, cita infratexto, cita infratexto, cita infratexto, cita infratexto, cita infratexto, cita infratexto</w:t>
      </w:r>
      <w:r w:rsidR="003C5445" w:rsidRPr="00626B43">
        <w:rPr>
          <w:lang w:val="pt-PT"/>
        </w:rPr>
        <w:t xml:space="preserve"> xxxxxxxx</w:t>
      </w:r>
      <w:r w:rsidR="00505BC2" w:rsidRPr="00506FB2">
        <w:rPr>
          <w:rStyle w:val="Rimandonotaapidipagina"/>
        </w:rPr>
        <w:footnoteReference w:id="6"/>
      </w:r>
      <w:r w:rsidR="003C5445" w:rsidRPr="00626B43">
        <w:rPr>
          <w:lang w:val="pt-PT"/>
        </w:rPr>
        <w:t>.</w:t>
      </w:r>
    </w:p>
    <w:p w14:paraId="77E61C64" w14:textId="167956DC" w:rsidR="00E86F00" w:rsidRPr="00626B43" w:rsidRDefault="00E86F00" w:rsidP="00506FB2">
      <w:pPr>
        <w:pStyle w:val="RLDEInfratesto"/>
        <w:rPr>
          <w:lang w:val="pt-PT"/>
        </w:rPr>
      </w:pPr>
    </w:p>
    <w:p w14:paraId="480602E0" w14:textId="239C58EE" w:rsidR="003C5445" w:rsidRPr="006E1821" w:rsidRDefault="003C5445" w:rsidP="00A068AC">
      <w:pPr>
        <w:pStyle w:val="RLDETesto"/>
        <w:rPr>
          <w:lang w:val="pt-PT"/>
        </w:rPr>
      </w:pPr>
      <w:r w:rsidRPr="006E1821">
        <w:rPr>
          <w:lang w:val="pt-PT"/>
        </w:rPr>
        <w:t>X xxxxxx xxxxxxxxx xxxxxxxxxxxx xxxx xxxx xxxxxx xxxxxxxxx xxxxxxxxxx xxxxxxxxxxxxxxxxx xxxxxxxx xxxxxxxxxxx</w:t>
      </w:r>
      <w:r w:rsidRPr="008F5F58">
        <w:rPr>
          <w:rStyle w:val="Rimandonotaapidipagina"/>
        </w:rPr>
        <w:footnoteReference w:id="7"/>
      </w:r>
      <w:r w:rsidRPr="006E1821">
        <w:rPr>
          <w:lang w:val="pt-PT"/>
        </w:rPr>
        <w:t xml:space="preserve"> xxxxxxxx.</w:t>
      </w:r>
    </w:p>
    <w:p w14:paraId="5667BEC9" w14:textId="77777777" w:rsidR="003C5445" w:rsidRPr="006E1821" w:rsidRDefault="003C5445" w:rsidP="00A068AC">
      <w:pPr>
        <w:pStyle w:val="RLDETesto"/>
        <w:rPr>
          <w:lang w:val="pt-PT"/>
        </w:rPr>
      </w:pPr>
    </w:p>
    <w:p w14:paraId="51DC0E74" w14:textId="77777777" w:rsidR="00E86F00" w:rsidRPr="008F5F58" w:rsidRDefault="00E86F00" w:rsidP="007538FB">
      <w:pPr>
        <w:pStyle w:val="RLDETabellatitolo"/>
      </w:pPr>
      <w:r w:rsidRPr="008F5F58">
        <w:rPr>
          <w:b/>
          <w:bCs/>
        </w:rPr>
        <w:t>Cuadro 1</w:t>
      </w:r>
      <w:r w:rsidRPr="008F5F58">
        <w:t xml:space="preserve"> – </w:t>
      </w:r>
      <w:proofErr w:type="spellStart"/>
      <w:r w:rsidRPr="008F5F58">
        <w:t>Xxxxxxxxxxxxxxxxxxxxxxxxxx</w:t>
      </w:r>
      <w:proofErr w:type="spellEnd"/>
    </w:p>
    <w:p w14:paraId="0223682A" w14:textId="77777777" w:rsidR="00E86F00" w:rsidRPr="008F5F58" w:rsidRDefault="00E86F00" w:rsidP="00185FF1">
      <w:pPr>
        <w:pStyle w:val="RLDETabellatitolo"/>
      </w:pPr>
    </w:p>
    <w:tbl>
      <w:tblPr>
        <w:tblStyle w:val="Grigliatabella"/>
        <w:tblW w:w="69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728"/>
        <w:gridCol w:w="1729"/>
        <w:gridCol w:w="1730"/>
        <w:gridCol w:w="1730"/>
      </w:tblGrid>
      <w:tr w:rsidR="00E86F00" w:rsidRPr="008F5F58" w14:paraId="308B871E" w14:textId="77777777" w:rsidTr="00D405C8">
        <w:trPr>
          <w:jc w:val="center"/>
        </w:trPr>
        <w:tc>
          <w:tcPr>
            <w:tcW w:w="1728" w:type="dxa"/>
          </w:tcPr>
          <w:p w14:paraId="235FB594"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29" w:type="dxa"/>
          </w:tcPr>
          <w:p w14:paraId="29C5A997"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30" w:type="dxa"/>
          </w:tcPr>
          <w:p w14:paraId="1F07C087"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30" w:type="dxa"/>
          </w:tcPr>
          <w:p w14:paraId="0771B724" w14:textId="77777777" w:rsidR="00E86F00" w:rsidRPr="00185FF1" w:rsidRDefault="00E86F00" w:rsidP="00185FF1">
            <w:pPr>
              <w:pStyle w:val="RLDETabellatesto"/>
              <w:keepNext/>
              <w:rPr>
                <w:b/>
                <w:bCs/>
              </w:rPr>
            </w:pPr>
            <w:proofErr w:type="spellStart"/>
            <w:r w:rsidRPr="00185FF1">
              <w:rPr>
                <w:b/>
                <w:bCs/>
              </w:rPr>
              <w:t>Xxxxxx</w:t>
            </w:r>
            <w:proofErr w:type="spellEnd"/>
          </w:p>
        </w:tc>
      </w:tr>
      <w:tr w:rsidR="00E86F00" w:rsidRPr="008F5F58" w14:paraId="236ADF0A" w14:textId="77777777" w:rsidTr="00D405C8">
        <w:trPr>
          <w:jc w:val="center"/>
        </w:trPr>
        <w:tc>
          <w:tcPr>
            <w:tcW w:w="1728" w:type="dxa"/>
          </w:tcPr>
          <w:p w14:paraId="73CB55B9" w14:textId="77777777" w:rsidR="00E86F00" w:rsidRPr="00185FF1" w:rsidRDefault="00E86F00" w:rsidP="00185FF1">
            <w:pPr>
              <w:pStyle w:val="RLDETabellatesto"/>
            </w:pPr>
            <w:proofErr w:type="spellStart"/>
            <w:r w:rsidRPr="00185FF1">
              <w:t>Xxxxxx</w:t>
            </w:r>
            <w:proofErr w:type="spellEnd"/>
          </w:p>
        </w:tc>
        <w:tc>
          <w:tcPr>
            <w:tcW w:w="1729" w:type="dxa"/>
          </w:tcPr>
          <w:p w14:paraId="5AA49384" w14:textId="77777777" w:rsidR="00E86F00" w:rsidRPr="00185FF1" w:rsidRDefault="00E86F00" w:rsidP="00185FF1">
            <w:pPr>
              <w:pStyle w:val="RLDETabellatesto"/>
            </w:pPr>
            <w:proofErr w:type="spellStart"/>
            <w:r w:rsidRPr="00185FF1">
              <w:t>Xxxxxx</w:t>
            </w:r>
            <w:proofErr w:type="spellEnd"/>
          </w:p>
        </w:tc>
        <w:tc>
          <w:tcPr>
            <w:tcW w:w="1730" w:type="dxa"/>
          </w:tcPr>
          <w:p w14:paraId="76BC0BC9" w14:textId="77777777" w:rsidR="00E86F00" w:rsidRPr="00185FF1" w:rsidRDefault="00E86F00" w:rsidP="00185FF1">
            <w:pPr>
              <w:pStyle w:val="RLDETabellatesto"/>
            </w:pPr>
            <w:proofErr w:type="spellStart"/>
            <w:r w:rsidRPr="00185FF1">
              <w:t>Xxxxxx</w:t>
            </w:r>
            <w:proofErr w:type="spellEnd"/>
          </w:p>
        </w:tc>
        <w:tc>
          <w:tcPr>
            <w:tcW w:w="1730" w:type="dxa"/>
          </w:tcPr>
          <w:p w14:paraId="271D203F" w14:textId="77777777" w:rsidR="00E86F00" w:rsidRPr="00185FF1" w:rsidRDefault="00E86F00" w:rsidP="00185FF1">
            <w:pPr>
              <w:pStyle w:val="RLDETabellatesto"/>
            </w:pPr>
            <w:proofErr w:type="spellStart"/>
            <w:r w:rsidRPr="00185FF1">
              <w:t>Xxxxxx</w:t>
            </w:r>
            <w:proofErr w:type="spellEnd"/>
          </w:p>
        </w:tc>
      </w:tr>
      <w:tr w:rsidR="00E86F00" w:rsidRPr="008F5F58" w14:paraId="51D315CB" w14:textId="77777777" w:rsidTr="00D405C8">
        <w:trPr>
          <w:jc w:val="center"/>
        </w:trPr>
        <w:tc>
          <w:tcPr>
            <w:tcW w:w="1728" w:type="dxa"/>
          </w:tcPr>
          <w:p w14:paraId="55FB476A" w14:textId="77777777" w:rsidR="00E86F00" w:rsidRPr="00185FF1" w:rsidRDefault="00E86F00" w:rsidP="00185FF1">
            <w:pPr>
              <w:pStyle w:val="RLDETabellatesto"/>
            </w:pPr>
            <w:proofErr w:type="spellStart"/>
            <w:r w:rsidRPr="00185FF1">
              <w:t>Xxxxxx</w:t>
            </w:r>
            <w:proofErr w:type="spellEnd"/>
          </w:p>
        </w:tc>
        <w:tc>
          <w:tcPr>
            <w:tcW w:w="1729" w:type="dxa"/>
          </w:tcPr>
          <w:p w14:paraId="23EFA3F9" w14:textId="77777777" w:rsidR="00E86F00" w:rsidRPr="00185FF1" w:rsidRDefault="00E86F00" w:rsidP="00185FF1">
            <w:pPr>
              <w:pStyle w:val="RLDETabellatesto"/>
            </w:pPr>
            <w:proofErr w:type="spellStart"/>
            <w:r w:rsidRPr="00185FF1">
              <w:t>Xxxxxx</w:t>
            </w:r>
            <w:proofErr w:type="spellEnd"/>
          </w:p>
        </w:tc>
        <w:tc>
          <w:tcPr>
            <w:tcW w:w="1730" w:type="dxa"/>
          </w:tcPr>
          <w:p w14:paraId="3B72419A" w14:textId="77777777" w:rsidR="00E86F00" w:rsidRPr="00185FF1" w:rsidRDefault="00E86F00" w:rsidP="00185FF1">
            <w:pPr>
              <w:pStyle w:val="RLDETabellatesto"/>
            </w:pPr>
            <w:proofErr w:type="spellStart"/>
            <w:r w:rsidRPr="00185FF1">
              <w:t>Xxxxxx</w:t>
            </w:r>
            <w:proofErr w:type="spellEnd"/>
          </w:p>
        </w:tc>
        <w:tc>
          <w:tcPr>
            <w:tcW w:w="1730" w:type="dxa"/>
          </w:tcPr>
          <w:p w14:paraId="294B88FD" w14:textId="77777777" w:rsidR="00E86F00" w:rsidRPr="00185FF1" w:rsidRDefault="00E86F00" w:rsidP="00185FF1">
            <w:pPr>
              <w:pStyle w:val="RLDETabellatesto"/>
            </w:pPr>
            <w:proofErr w:type="spellStart"/>
            <w:r w:rsidRPr="00185FF1">
              <w:t>Xxxxxx</w:t>
            </w:r>
            <w:proofErr w:type="spellEnd"/>
          </w:p>
        </w:tc>
      </w:tr>
    </w:tbl>
    <w:p w14:paraId="18FE60BE" w14:textId="77777777" w:rsidR="00E86F00" w:rsidRPr="008F5F58" w:rsidRDefault="00E86F00" w:rsidP="00185FF1">
      <w:pPr>
        <w:pStyle w:val="RLDETabellatitolo"/>
      </w:pPr>
    </w:p>
    <w:p w14:paraId="71D219AF" w14:textId="77777777" w:rsidR="00E86F00" w:rsidRPr="008F5F58" w:rsidRDefault="00E86F00" w:rsidP="00185FF1">
      <w:pPr>
        <w:pStyle w:val="RLDETabellafonte"/>
      </w:pPr>
      <w:r w:rsidRPr="008F5F58">
        <w:rPr>
          <w:b/>
          <w:bCs/>
        </w:rPr>
        <w:t>Fuente:</w:t>
      </w:r>
      <w:r w:rsidRPr="008F5F58">
        <w:t xml:space="preserve"> </w:t>
      </w:r>
      <w:proofErr w:type="spellStart"/>
      <w:r w:rsidRPr="008F5F58">
        <w:t>Xxxxxxxxxxxxxxxxxxxxxxxxxx</w:t>
      </w:r>
      <w:proofErr w:type="spellEnd"/>
    </w:p>
    <w:p w14:paraId="2430456A" w14:textId="77777777" w:rsidR="00E86F00" w:rsidRPr="008F5F58" w:rsidRDefault="00E86F00" w:rsidP="00A068AC">
      <w:pPr>
        <w:pStyle w:val="RLDETesto"/>
      </w:pPr>
    </w:p>
    <w:p w14:paraId="41B8E3AB" w14:textId="400C6E10"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34D13AB9" w14:textId="77777777" w:rsidR="00AD0A65" w:rsidRPr="008F5F58" w:rsidRDefault="00AD0A65" w:rsidP="00A068AC">
      <w:pPr>
        <w:pStyle w:val="RLDETesto"/>
      </w:pPr>
    </w:p>
    <w:tbl>
      <w:tblPr>
        <w:tblStyle w:val="Grigliatabella"/>
        <w:tblW w:w="6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4E4"/>
        <w:tblLayout w:type="fixed"/>
        <w:tblCellMar>
          <w:top w:w="340" w:type="dxa"/>
          <w:left w:w="0" w:type="dxa"/>
          <w:bottom w:w="340" w:type="dxa"/>
          <w:right w:w="0" w:type="dxa"/>
        </w:tblCellMar>
        <w:tblLook w:val="04A0" w:firstRow="1" w:lastRow="0" w:firstColumn="1" w:lastColumn="0" w:noHBand="0" w:noVBand="1"/>
      </w:tblPr>
      <w:tblGrid>
        <w:gridCol w:w="6917"/>
      </w:tblGrid>
      <w:tr w:rsidR="00AD0A65" w:rsidRPr="008F5F58" w14:paraId="2A0157E4" w14:textId="77777777" w:rsidTr="000D585B">
        <w:trPr>
          <w:jc w:val="center"/>
        </w:trPr>
        <w:tc>
          <w:tcPr>
            <w:tcW w:w="6917" w:type="dxa"/>
            <w:shd w:val="clear" w:color="auto" w:fill="E4E4E4"/>
          </w:tcPr>
          <w:p w14:paraId="2440D381" w14:textId="77777777" w:rsidR="00AD0A65" w:rsidRPr="00185FF1" w:rsidRDefault="00AD0A65" w:rsidP="000D585B">
            <w:pPr>
              <w:pStyle w:val="RLDETabellatesto"/>
              <w:spacing w:before="0" w:after="0"/>
              <w:ind w:left="425" w:right="425"/>
              <w:jc w:val="both"/>
              <w:rPr>
                <w:b/>
                <w:bCs/>
              </w:rPr>
            </w:pPr>
            <w:proofErr w:type="spellStart"/>
            <w:r w:rsidRPr="00185FF1">
              <w:rPr>
                <w:b/>
                <w:bCs/>
              </w:rPr>
              <w:t>Xxxxxxxxxxxxx</w:t>
            </w:r>
            <w:proofErr w:type="spellEnd"/>
          </w:p>
          <w:p w14:paraId="26F04CE8" w14:textId="77777777" w:rsidR="00AD0A65" w:rsidRPr="008F5F58" w:rsidRDefault="00AD0A65" w:rsidP="000D585B">
            <w:pPr>
              <w:pStyle w:val="RLDETabellatesto"/>
              <w:spacing w:before="0" w:after="0"/>
              <w:ind w:left="425" w:right="425"/>
              <w:jc w:val="both"/>
            </w:pPr>
          </w:p>
          <w:p w14:paraId="39E890A2" w14:textId="2DDFAEFC" w:rsidR="00AD0A65" w:rsidRPr="008F5F58" w:rsidRDefault="00AD0A65" w:rsidP="002E60AE">
            <w:pPr>
              <w:pStyle w:val="RLDETabellatesto"/>
              <w:spacing w:before="0" w:after="0"/>
              <w:ind w:left="425" w:right="425"/>
              <w:jc w:val="both"/>
            </w:pP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006A051C">
              <w:t xml:space="preserve"> </w:t>
            </w:r>
            <w:proofErr w:type="spellStart"/>
            <w:r w:rsidR="006A051C">
              <w:t>xxxxx</w:t>
            </w:r>
            <w:proofErr w:type="spellEnd"/>
            <w:r w:rsidRPr="008F5F58">
              <w:t xml:space="preserve"> </w:t>
            </w:r>
            <w:proofErr w:type="spellStart"/>
            <w:r w:rsidR="006A051C">
              <w:t>xxxxxxxxx</w:t>
            </w:r>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006A051C">
              <w:t xml:space="preserve"> </w:t>
            </w:r>
            <w:proofErr w:type="spellStart"/>
            <w:r w:rsidR="006A051C">
              <w:t>xxxxxxxxxxxxxxxxxxxxx</w:t>
            </w:r>
            <w:proofErr w:type="spellEnd"/>
            <w:r w:rsidRPr="008F5F58">
              <w:t xml:space="preserve"> </w:t>
            </w:r>
            <w:proofErr w:type="spellStart"/>
            <w:r w:rsidRPr="008F5F58">
              <w:t>xxxx</w:t>
            </w:r>
            <w:proofErr w:type="spellEnd"/>
            <w:r w:rsidRPr="008F5F58">
              <w:t xml:space="preserve">. </w:t>
            </w: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006A051C">
              <w:t xml:space="preserve"> </w:t>
            </w:r>
            <w:proofErr w:type="spellStart"/>
            <w:r w:rsidR="006A051C">
              <w:t>xxxxxxxxxxxxxxx</w:t>
            </w:r>
            <w:proofErr w:type="spellEnd"/>
            <w:r w:rsidRPr="008F5F58">
              <w:t xml:space="preserve"> </w:t>
            </w:r>
            <w:proofErr w:type="spellStart"/>
            <w:r w:rsidRPr="008F5F58">
              <w:t>xxxxxxxxx</w:t>
            </w:r>
            <w:proofErr w:type="spellEnd"/>
            <w:r w:rsidRPr="008F5F58">
              <w:t xml:space="preserve"> </w:t>
            </w:r>
            <w:proofErr w:type="spellStart"/>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Pr="008F5F58">
              <w:t xml:space="preserve"> </w:t>
            </w:r>
            <w:proofErr w:type="spellStart"/>
            <w:r w:rsidRPr="008F5F58">
              <w:t>xxxx</w:t>
            </w:r>
            <w:proofErr w:type="spellEnd"/>
            <w:r w:rsidRPr="008F5F58">
              <w:t>.</w:t>
            </w:r>
          </w:p>
        </w:tc>
      </w:tr>
    </w:tbl>
    <w:p w14:paraId="44ACE172" w14:textId="3751B492" w:rsidR="00AD0A65" w:rsidRPr="008F5F58" w:rsidRDefault="00AD0A65" w:rsidP="00A068AC">
      <w:pPr>
        <w:pStyle w:val="RLDETesto"/>
      </w:pPr>
    </w:p>
    <w:p w14:paraId="54891CEE" w14:textId="6698D469" w:rsidR="00AD0A65" w:rsidRPr="008F5F58" w:rsidRDefault="00F34C87"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2D022761" w14:textId="77777777" w:rsidR="00AD0A65" w:rsidRPr="008F5F58" w:rsidRDefault="00AD0A65" w:rsidP="00A068AC">
      <w:pPr>
        <w:pStyle w:val="RLDETesto"/>
      </w:pPr>
    </w:p>
    <w:p w14:paraId="684F4174" w14:textId="77777777" w:rsidR="00AD0A65" w:rsidRPr="008F5F58" w:rsidRDefault="00AD0A65" w:rsidP="00A068AC">
      <w:pPr>
        <w:pStyle w:val="RLDETesto"/>
      </w:pPr>
    </w:p>
    <w:p w14:paraId="5E2A8F6A" w14:textId="3630B457" w:rsidR="00135AEA" w:rsidRPr="008F5F58" w:rsidRDefault="00135AEA" w:rsidP="00C265D3">
      <w:pPr>
        <w:pStyle w:val="RLDETitoloparagrafo"/>
      </w:pPr>
      <w:r w:rsidRPr="008F5F58">
        <w:lastRenderedPageBreak/>
        <w:t>2.</w:t>
      </w:r>
      <w:r w:rsidRPr="008F5F58">
        <w:tab/>
      </w:r>
      <w:proofErr w:type="spellStart"/>
      <w:r w:rsidR="004D7925">
        <w:t>Xxxxxxxxxxxx</w:t>
      </w:r>
      <w:proofErr w:type="spellEnd"/>
    </w:p>
    <w:p w14:paraId="21CCBC76" w14:textId="77777777" w:rsidR="00135AEA" w:rsidRPr="008F5F58" w:rsidRDefault="00135AEA" w:rsidP="00C265D3">
      <w:pPr>
        <w:pStyle w:val="RLDETitoloparagrafo"/>
      </w:pPr>
    </w:p>
    <w:p w14:paraId="4666C45F" w14:textId="77777777" w:rsidR="00135AEA" w:rsidRPr="008F5F58" w:rsidRDefault="00135AEA"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6F88519E" w14:textId="5833A5A7" w:rsidR="00AE454F" w:rsidRPr="008F5F58" w:rsidRDefault="00AE454F"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000208BD" w:rsidRPr="008F5F58">
        <w:rPr>
          <w:rStyle w:val="Rimandonotaapidipagina"/>
        </w:rPr>
        <w:footnoteReference w:id="8"/>
      </w:r>
      <w:r w:rsidRPr="008F5F58">
        <w:t>.</w:t>
      </w:r>
    </w:p>
    <w:p w14:paraId="491A0294" w14:textId="77777777" w:rsidR="002419EC" w:rsidRPr="008F5F58" w:rsidRDefault="002419EC" w:rsidP="00A068AC">
      <w:pPr>
        <w:pStyle w:val="RLDETesto"/>
      </w:pPr>
    </w:p>
    <w:p w14:paraId="05E1B2FF" w14:textId="287649B6" w:rsidR="002419EC" w:rsidRPr="008F5F58" w:rsidRDefault="002419EC" w:rsidP="002419EC">
      <w:pPr>
        <w:pStyle w:val="RLDETabellatitolo"/>
      </w:pPr>
      <w:r w:rsidRPr="008F5F58">
        <w:rPr>
          <w:b/>
        </w:rPr>
        <w:t>Gráfico 1</w:t>
      </w:r>
      <w:r w:rsidRPr="008F5F58">
        <w:rPr>
          <w:bCs/>
        </w:rPr>
        <w:t xml:space="preserve"> – </w:t>
      </w:r>
      <w:proofErr w:type="spellStart"/>
      <w:r w:rsidR="002E60AE">
        <w:t>Xxxxxxxxxxxxxxxxxxxxxxxxxxxxxxxxxxxxxxxxxxxxxxxxxxx</w:t>
      </w:r>
      <w:proofErr w:type="spellEnd"/>
    </w:p>
    <w:p w14:paraId="5AAD30E5" w14:textId="77777777" w:rsidR="002419EC" w:rsidRPr="008F5F58" w:rsidRDefault="002419EC" w:rsidP="002419EC">
      <w:pPr>
        <w:pStyle w:val="RLDETabellatitolo"/>
      </w:pPr>
    </w:p>
    <w:p w14:paraId="4139B1E2" w14:textId="77777777" w:rsidR="002419EC" w:rsidRPr="008F5F58" w:rsidRDefault="002419EC" w:rsidP="002419EC">
      <w:pPr>
        <w:pStyle w:val="RLDETabellatitolo"/>
        <w:ind w:left="-993" w:right="-1022"/>
        <w:jc w:val="center"/>
      </w:pPr>
      <w:r w:rsidRPr="008F5F58">
        <w:rPr>
          <w:noProof/>
        </w:rPr>
        <w:drawing>
          <wp:inline distT="0" distB="0" distL="0" distR="0" wp14:anchorId="486056CF" wp14:editId="24C9A01F">
            <wp:extent cx="4392000" cy="2345328"/>
            <wp:effectExtent l="0" t="0" r="8890" b="17145"/>
            <wp:docPr id="14" name="Chart 4">
              <a:extLst xmlns:a="http://schemas.openxmlformats.org/drawingml/2006/main">
                <a:ext uri="{FF2B5EF4-FFF2-40B4-BE49-F238E27FC236}">
                  <a16:creationId xmlns:a16="http://schemas.microsoft.com/office/drawing/2014/main" id="{10A102C6-40C6-418F-AD34-4639404A715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A0C22" w14:textId="77777777" w:rsidR="002419EC" w:rsidRPr="008F5F58" w:rsidRDefault="002419EC" w:rsidP="002419EC">
      <w:pPr>
        <w:pStyle w:val="RLDETabellatitolo"/>
      </w:pPr>
    </w:p>
    <w:p w14:paraId="24A1E2F3" w14:textId="5E8BA256" w:rsidR="002419EC" w:rsidRPr="008F5F58" w:rsidRDefault="002419EC" w:rsidP="002419EC">
      <w:pPr>
        <w:pStyle w:val="RLDETabellafonte"/>
      </w:pPr>
      <w:r w:rsidRPr="008F5F58">
        <w:rPr>
          <w:b/>
          <w:bCs/>
        </w:rPr>
        <w:t>Fuente:</w:t>
      </w:r>
      <w:r w:rsidRPr="008F5F58">
        <w:t xml:space="preserve"> </w:t>
      </w:r>
      <w:proofErr w:type="spellStart"/>
      <w:r w:rsidR="002E60AE">
        <w:t>xxxxxxxxxxxxxxxxxxxxxxxxxxxxxxxxxxxx</w:t>
      </w:r>
      <w:proofErr w:type="spellEnd"/>
    </w:p>
    <w:p w14:paraId="718C4683" w14:textId="77777777" w:rsidR="002419EC" w:rsidRPr="008F5F58" w:rsidRDefault="002419EC" w:rsidP="00A068AC">
      <w:pPr>
        <w:pStyle w:val="RLDETesto"/>
      </w:pPr>
    </w:p>
    <w:p w14:paraId="2B643A55" w14:textId="77777777" w:rsidR="002419EC" w:rsidRPr="008F5F58" w:rsidRDefault="002419EC"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5066EE34" w14:textId="3F1EA0B4" w:rsidR="002419EC" w:rsidRPr="008F5F58" w:rsidRDefault="002419EC"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rPr>
          <w:rStyle w:val="Rimandonotaapidipagina"/>
        </w:rPr>
        <w:footnoteReference w:id="9"/>
      </w:r>
      <w:r w:rsidRPr="008F5F58">
        <w:t>.</w:t>
      </w:r>
    </w:p>
    <w:p w14:paraId="41DA6972" w14:textId="77777777" w:rsidR="002419EC" w:rsidRPr="008F5F58" w:rsidRDefault="002419EC" w:rsidP="00A068AC">
      <w:pPr>
        <w:pStyle w:val="RLDETesto"/>
      </w:pPr>
    </w:p>
    <w:p w14:paraId="0A8F7F03" w14:textId="77777777" w:rsidR="00B61B50" w:rsidRPr="008F5F58" w:rsidRDefault="00B61B50" w:rsidP="00A068AC">
      <w:pPr>
        <w:pStyle w:val="RLDETesto"/>
      </w:pPr>
    </w:p>
    <w:p w14:paraId="3E0842E6" w14:textId="1530F66E" w:rsidR="00AE454F" w:rsidRPr="008F5F58" w:rsidRDefault="0051357D" w:rsidP="00293CF9">
      <w:pPr>
        <w:pStyle w:val="RLDETitolosottoparagrafo"/>
      </w:pPr>
      <w:r w:rsidRPr="008F5F58">
        <w:t>2</w:t>
      </w:r>
      <w:r w:rsidR="00AE454F" w:rsidRPr="008F5F58">
        <w:t>.1.</w:t>
      </w:r>
      <w:r w:rsidR="00AE454F" w:rsidRPr="008F5F58">
        <w:tab/>
      </w:r>
      <w:proofErr w:type="spellStart"/>
      <w:r w:rsidR="004D7925">
        <w:t>Xxxxxxxxxxxx</w:t>
      </w:r>
      <w:proofErr w:type="spellEnd"/>
    </w:p>
    <w:p w14:paraId="5DFB3CDB" w14:textId="77777777" w:rsidR="00AE454F" w:rsidRPr="008F5F58" w:rsidRDefault="00AE454F" w:rsidP="00293CF9">
      <w:pPr>
        <w:pStyle w:val="RLDETitolosottoparagrafo"/>
      </w:pPr>
    </w:p>
    <w:p w14:paraId="0A5A8C75" w14:textId="77777777" w:rsidR="00AE454F"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w:t>
      </w:r>
      <w:r w:rsidR="00060DBF" w:rsidRPr="008F5F58">
        <w:t>xxxx</w:t>
      </w:r>
      <w:proofErr w:type="spellEnd"/>
      <w:r w:rsidR="00060DBF" w:rsidRPr="008F5F58">
        <w:t xml:space="preserve"> </w:t>
      </w:r>
      <w:proofErr w:type="spellStart"/>
      <w:r w:rsidR="00060DBF" w:rsidRPr="008F5F58">
        <w:t>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xxxxxxxxxxx</w:t>
      </w:r>
      <w:r w:rsidRPr="008F5F58">
        <w:t>x</w:t>
      </w:r>
      <w:proofErr w:type="spellEnd"/>
      <w:r w:rsidR="00060DBF" w:rsidRPr="008F5F58">
        <w:rPr>
          <w:rStyle w:val="Rimandonotaapidipagina"/>
        </w:rPr>
        <w:footnoteReference w:id="10"/>
      </w:r>
      <w:r w:rsidRPr="008F5F58">
        <w:t>.</w:t>
      </w:r>
    </w:p>
    <w:p w14:paraId="4ECB1163" w14:textId="1EB799BE"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lastRenderedPageBreak/>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00781070">
        <w:rPr>
          <w:rStyle w:val="Rimandonotaapidipagina"/>
        </w:rPr>
        <w:footnoteReference w:id="11"/>
      </w:r>
      <w:r w:rsidRPr="008F5F58">
        <w:t>.</w:t>
      </w:r>
    </w:p>
    <w:p w14:paraId="5F66D53C" w14:textId="77777777" w:rsidR="00602F6A" w:rsidRPr="008F5F58" w:rsidRDefault="00602F6A" w:rsidP="00A068AC">
      <w:pPr>
        <w:pStyle w:val="RLDETesto"/>
      </w:pPr>
    </w:p>
    <w:p w14:paraId="070F4993" w14:textId="77777777" w:rsidR="000830D7" w:rsidRPr="008F5F58" w:rsidRDefault="000830D7" w:rsidP="00A068AC">
      <w:pPr>
        <w:pStyle w:val="RLDETesto"/>
      </w:pPr>
    </w:p>
    <w:p w14:paraId="708639A8" w14:textId="1DC0A7DA" w:rsidR="00293CF9" w:rsidRPr="00D6656B" w:rsidRDefault="00293CF9" w:rsidP="00D6656B">
      <w:pPr>
        <w:pStyle w:val="RLDETitolosotto-sottoparagrafo"/>
      </w:pPr>
      <w:r w:rsidRPr="00D6656B">
        <w:t>2.1.1.</w:t>
      </w:r>
      <w:r w:rsidRPr="00D6656B">
        <w:tab/>
      </w:r>
      <w:proofErr w:type="spellStart"/>
      <w:r w:rsidR="004D7925">
        <w:t>Xxxxxxxxxxxx</w:t>
      </w:r>
      <w:proofErr w:type="spellEnd"/>
    </w:p>
    <w:p w14:paraId="685ED724" w14:textId="77777777" w:rsidR="00602F6A" w:rsidRPr="00D6656B" w:rsidRDefault="00602F6A" w:rsidP="00D6656B">
      <w:pPr>
        <w:pStyle w:val="RLDETitolosotto-sottoparagrafo"/>
      </w:pPr>
    </w:p>
    <w:p w14:paraId="19707CB0" w14:textId="77777777" w:rsidR="00060DBF" w:rsidRPr="008F5F58" w:rsidRDefault="00602F6A" w:rsidP="00A068AC">
      <w:pPr>
        <w:pStyle w:val="RLDETesto"/>
      </w:pPr>
      <w:proofErr w:type="spellStart"/>
      <w:r w:rsidRPr="008F5F58">
        <w:t>Xxxxxxxxxxx</w:t>
      </w:r>
      <w:proofErr w:type="spellEnd"/>
      <w:r w:rsidRPr="008F5F58">
        <w:t xml:space="preserve"> </w:t>
      </w:r>
      <w:proofErr w:type="spellStart"/>
      <w:r w:rsidRPr="008F5F58">
        <w:t>xxxxxxx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w:t>
      </w:r>
      <w:r w:rsidR="00060DBF" w:rsidRPr="008F5F58">
        <w:t>xx</w:t>
      </w:r>
      <w:proofErr w:type="spellEnd"/>
      <w:r w:rsidR="00060DBF" w:rsidRPr="008F5F58">
        <w:t xml:space="preserve"> </w:t>
      </w:r>
      <w:proofErr w:type="spellStart"/>
      <w:r w:rsidR="00060DBF" w:rsidRPr="008F5F58">
        <w:t>xxxxxxxxxxxxx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w:t>
      </w:r>
      <w:proofErr w:type="spellEnd"/>
      <w:r w:rsidR="00060DBF" w:rsidRPr="008F5F58">
        <w:t>.</w:t>
      </w:r>
    </w:p>
    <w:p w14:paraId="0B6C220A" w14:textId="77777777" w:rsidR="00602F6A" w:rsidRPr="008F5F58" w:rsidRDefault="00602F6A" w:rsidP="00A068AC">
      <w:pPr>
        <w:pStyle w:val="RLDETesto"/>
      </w:pP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w:t>
      </w:r>
      <w:proofErr w:type="spellEnd"/>
      <w:r w:rsidRPr="008F5F58">
        <w:t xml:space="preserve"> </w:t>
      </w:r>
      <w:proofErr w:type="spellStart"/>
      <w:r w:rsidRPr="008F5F58">
        <w:t>xxxxxx</w:t>
      </w:r>
      <w:proofErr w:type="spellEnd"/>
      <w:r w:rsidRPr="008F5F58">
        <w:t xml:space="preserve"> </w:t>
      </w:r>
      <w:proofErr w:type="spellStart"/>
      <w:r w:rsidRPr="008F5F58">
        <w:t>xxxxxx</w:t>
      </w:r>
      <w:proofErr w:type="spellEnd"/>
      <w:r w:rsidRPr="008F5F58">
        <w:t>.</w:t>
      </w:r>
    </w:p>
    <w:p w14:paraId="4E6292A7" w14:textId="77777777" w:rsidR="00B61B50" w:rsidRPr="008F5F58" w:rsidRDefault="00B61B50" w:rsidP="00A068AC">
      <w:pPr>
        <w:pStyle w:val="RLDETesto"/>
      </w:pPr>
    </w:p>
    <w:p w14:paraId="36A0F346" w14:textId="77777777" w:rsidR="00B61B50" w:rsidRPr="008F5F58" w:rsidRDefault="00B61B50" w:rsidP="00A068AC">
      <w:pPr>
        <w:pStyle w:val="RLDETesto"/>
      </w:pPr>
    </w:p>
    <w:p w14:paraId="57A19FC4" w14:textId="7419B2EB" w:rsidR="00AE454F" w:rsidRPr="008F5F58" w:rsidRDefault="0051357D" w:rsidP="00C265D3">
      <w:pPr>
        <w:pStyle w:val="RLDETitoloparagrafo"/>
      </w:pPr>
      <w:r w:rsidRPr="008F5F58">
        <w:t>3</w:t>
      </w:r>
      <w:r w:rsidR="00AE454F" w:rsidRPr="008F5F58">
        <w:t>.</w:t>
      </w:r>
      <w:r w:rsidR="00AE454F" w:rsidRPr="008F5F58">
        <w:tab/>
      </w:r>
      <w:proofErr w:type="spellStart"/>
      <w:r w:rsidR="004D7925">
        <w:t>Xxxxxxxxxxxx</w:t>
      </w:r>
      <w:proofErr w:type="spellEnd"/>
    </w:p>
    <w:p w14:paraId="6E7B0C26" w14:textId="77777777" w:rsidR="00AE454F" w:rsidRPr="008F5F58" w:rsidRDefault="00AE454F" w:rsidP="00C265D3">
      <w:pPr>
        <w:pStyle w:val="RLDETitoloparagrafo"/>
      </w:pPr>
    </w:p>
    <w:p w14:paraId="018E07DE" w14:textId="77777777" w:rsidR="00B61B50"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w:t>
      </w:r>
      <w:proofErr w:type="spellEnd"/>
      <w:r w:rsidRPr="008F5F58">
        <w:t xml:space="preserve"> </w:t>
      </w:r>
      <w:proofErr w:type="spellStart"/>
      <w:r w:rsidRPr="008F5F58">
        <w:t>xxxxxxxx</w:t>
      </w:r>
      <w:proofErr w:type="spellEnd"/>
      <w:r w:rsidRPr="008F5F58">
        <w:t xml:space="preserve"> </w:t>
      </w:r>
      <w:proofErr w:type="spellStart"/>
      <w:r w:rsidRPr="008F5F58">
        <w:t>xxxx</w:t>
      </w:r>
      <w:proofErr w:type="spellEnd"/>
      <w:r w:rsidRPr="008F5F58">
        <w:t>.</w:t>
      </w:r>
    </w:p>
    <w:p w14:paraId="40D07F14" w14:textId="77777777"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19A7FB49" w14:textId="77777777" w:rsidR="00FA1399" w:rsidRPr="008F5F58" w:rsidRDefault="00FA1399" w:rsidP="00A068AC">
      <w:pPr>
        <w:pStyle w:val="RLDETesto"/>
      </w:pPr>
    </w:p>
    <w:p w14:paraId="5C5FD65E" w14:textId="77777777" w:rsidR="00FA1399" w:rsidRPr="008F5F58" w:rsidRDefault="00FA1399" w:rsidP="00A068AC">
      <w:pPr>
        <w:pStyle w:val="RLDETesto"/>
      </w:pPr>
    </w:p>
    <w:p w14:paraId="63AFAC7D" w14:textId="77777777" w:rsidR="00FA1399" w:rsidRPr="008F5F58" w:rsidRDefault="00655EA1" w:rsidP="00C265D3">
      <w:pPr>
        <w:pStyle w:val="RLDETitoloparagrafo"/>
      </w:pPr>
      <w:r w:rsidRPr="008F5F58">
        <w:t>4.</w:t>
      </w:r>
      <w:r w:rsidRPr="008F5F58">
        <w:tab/>
        <w:t>Bibliografí</w:t>
      </w:r>
      <w:r w:rsidR="00FA1399" w:rsidRPr="008F5F58">
        <w:t>a</w:t>
      </w:r>
    </w:p>
    <w:p w14:paraId="6579172B" w14:textId="77777777" w:rsidR="00FA1399" w:rsidRPr="008F5F58" w:rsidRDefault="00FA1399" w:rsidP="00C265D3">
      <w:pPr>
        <w:pStyle w:val="RLDETitoloparagrafo"/>
      </w:pPr>
    </w:p>
    <w:p w14:paraId="09D6EE60" w14:textId="77777777" w:rsidR="00781070" w:rsidRDefault="00781070" w:rsidP="00A068AC">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proofErr w:type="spellStart"/>
      <w:r w:rsidRPr="00A84FC5">
        <w:t>Xxxxxxxxxxxxx</w:t>
      </w:r>
      <w:proofErr w:type="spellEnd"/>
    </w:p>
    <w:p w14:paraId="15839977" w14:textId="77777777" w:rsidR="00781070" w:rsidRDefault="00781070" w:rsidP="00505BC2">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r>
        <w:t xml:space="preserve">en </w:t>
      </w:r>
      <w:proofErr w:type="spellStart"/>
      <w:r w:rsidRPr="00505BC2">
        <w:rPr>
          <w:i/>
          <w:iCs/>
        </w:rPr>
        <w:t>Xxxx</w:t>
      </w:r>
      <w:proofErr w:type="spellEnd"/>
      <w:r>
        <w:t xml:space="preserve">, n. </w:t>
      </w:r>
      <w:proofErr w:type="spellStart"/>
      <w:r>
        <w:t>xx</w:t>
      </w:r>
      <w:proofErr w:type="spellEnd"/>
      <w:r w:rsidRPr="00A84FC5">
        <w:t xml:space="preserve">, pp. </w:t>
      </w:r>
      <w:proofErr w:type="spellStart"/>
      <w:r w:rsidRPr="00A84FC5">
        <w:t>xx-xx</w:t>
      </w:r>
      <w:proofErr w:type="spellEnd"/>
    </w:p>
    <w:p w14:paraId="74A333BB" w14:textId="77777777" w:rsidR="00781070" w:rsidRDefault="00781070" w:rsidP="00505BC2">
      <w:pPr>
        <w:pStyle w:val="RLDEBibliografia"/>
      </w:pPr>
      <w:r w:rsidRPr="00613CDB">
        <w:rPr>
          <w:smallCaps/>
        </w:rPr>
        <w:t>Cabello de Alba</w:t>
      </w:r>
      <w:r>
        <w:rPr>
          <w:smallCaps/>
        </w:rPr>
        <w:t xml:space="preserve"> </w:t>
      </w:r>
      <w:r w:rsidRPr="00613CDB">
        <w:rPr>
          <w:smallCaps/>
        </w:rPr>
        <w:t>L.M.</w:t>
      </w:r>
      <w:r w:rsidRPr="00613CDB">
        <w:t xml:space="preserve"> (dir.)</w:t>
      </w:r>
      <w:r>
        <w:t xml:space="preserve"> (</w:t>
      </w:r>
      <w:r w:rsidRPr="00613CDB">
        <w:t>2015</w:t>
      </w:r>
      <w:r>
        <w:t>)</w:t>
      </w:r>
      <w:r w:rsidRPr="00613CDB">
        <w:t xml:space="preserve">, </w:t>
      </w:r>
      <w:r w:rsidRPr="00613CDB">
        <w:rPr>
          <w:i/>
          <w:iCs/>
        </w:rPr>
        <w:t>La ecología del trabajo. El trabajo que sostiene la vida</w:t>
      </w:r>
      <w:r w:rsidRPr="00613CDB">
        <w:t>, Bomarzo</w:t>
      </w:r>
    </w:p>
    <w:p w14:paraId="34049468" w14:textId="77777777" w:rsidR="00781070" w:rsidRDefault="00781070" w:rsidP="00505BC2">
      <w:pPr>
        <w:pStyle w:val="RLDEBibliografia"/>
      </w:pPr>
      <w:r w:rsidRPr="00C95F0D">
        <w:rPr>
          <w:smallCaps/>
        </w:rPr>
        <w:t>Escribano Gutiérrez</w:t>
      </w:r>
      <w:r>
        <w:rPr>
          <w:smallCaps/>
        </w:rPr>
        <w:t xml:space="preserve"> </w:t>
      </w:r>
      <w:r w:rsidRPr="00C95F0D">
        <w:rPr>
          <w:smallCaps/>
        </w:rPr>
        <w:t>J.</w:t>
      </w:r>
      <w:r w:rsidRPr="00781070">
        <w:t xml:space="preserve"> (</w:t>
      </w:r>
      <w:r w:rsidRPr="000F3D8C">
        <w:t>2015</w:t>
      </w:r>
      <w:r w:rsidRPr="00781070">
        <w:t>)</w:t>
      </w:r>
      <w:r w:rsidRPr="000F3D8C">
        <w:t xml:space="preserve">, </w:t>
      </w:r>
      <w:r w:rsidRPr="000F3D8C">
        <w:rPr>
          <w:i/>
          <w:iCs/>
        </w:rPr>
        <w:t>Trabajo y medio ambiente: perspectivas jurídico-laborales</w:t>
      </w:r>
      <w:r w:rsidRPr="000F3D8C">
        <w:t xml:space="preserve">, en </w:t>
      </w:r>
      <w:r w:rsidRPr="00C95F0D">
        <w:rPr>
          <w:smallCaps/>
        </w:rPr>
        <w:t>L.M. Cabello de Alba</w:t>
      </w:r>
      <w:r w:rsidRPr="000F3D8C">
        <w:t xml:space="preserve"> (dir.), </w:t>
      </w:r>
      <w:r w:rsidRPr="000F3D8C">
        <w:rPr>
          <w:i/>
          <w:iCs/>
        </w:rPr>
        <w:t>La ecología del trabajo. El trabajo que sostiene la vida</w:t>
      </w:r>
      <w:r w:rsidRPr="000F3D8C">
        <w:t>, Bomarzo</w:t>
      </w:r>
    </w:p>
    <w:p w14:paraId="2EBE1CD8" w14:textId="77777777" w:rsidR="00781070" w:rsidRDefault="00781070" w:rsidP="00505BC2">
      <w:pPr>
        <w:pStyle w:val="RLDEBibliografia"/>
      </w:pPr>
      <w:r w:rsidRPr="00505BC2">
        <w:rPr>
          <w:smallCaps/>
        </w:rPr>
        <w:t>López Gandía</w:t>
      </w:r>
      <w:r>
        <w:rPr>
          <w:smallCaps/>
        </w:rPr>
        <w:t xml:space="preserve"> </w:t>
      </w:r>
      <w:r w:rsidRPr="00505BC2">
        <w:rPr>
          <w:smallCaps/>
        </w:rPr>
        <w:t>J.</w:t>
      </w:r>
      <w:r w:rsidRPr="00505BC2">
        <w:t xml:space="preserve">, </w:t>
      </w:r>
      <w:r w:rsidRPr="00505BC2">
        <w:rPr>
          <w:smallCaps/>
        </w:rPr>
        <w:t>Blasco Lahoz</w:t>
      </w:r>
      <w:r>
        <w:rPr>
          <w:smallCaps/>
        </w:rPr>
        <w:t xml:space="preserve"> </w:t>
      </w:r>
      <w:r w:rsidRPr="00505BC2">
        <w:rPr>
          <w:smallCaps/>
        </w:rPr>
        <w:t>J.F.</w:t>
      </w:r>
      <w:r w:rsidRPr="00505BC2">
        <w:t xml:space="preserve"> (2018), </w:t>
      </w:r>
      <w:r w:rsidRPr="00505BC2">
        <w:rPr>
          <w:i/>
          <w:iCs/>
        </w:rPr>
        <w:t>Curso de prevención de riesgos laborales</w:t>
      </w:r>
      <w:r w:rsidRPr="00505BC2">
        <w:t>, Tirant lo Blanch</w:t>
      </w:r>
    </w:p>
    <w:p w14:paraId="4E6553C0" w14:textId="77777777" w:rsidR="00781070" w:rsidRPr="00A84FC5" w:rsidRDefault="00781070" w:rsidP="00A068AC">
      <w:pPr>
        <w:pStyle w:val="RLDEBibliografia"/>
      </w:pPr>
      <w:r w:rsidRPr="00505BC2">
        <w:rPr>
          <w:bCs/>
        </w:rPr>
        <w:t>OIT</w:t>
      </w:r>
      <w:r>
        <w:rPr>
          <w:bCs/>
        </w:rPr>
        <w:t xml:space="preserve"> (</w:t>
      </w:r>
      <w:r w:rsidRPr="00505BC2">
        <w:rPr>
          <w:bCs/>
        </w:rPr>
        <w:t>2019</w:t>
      </w:r>
      <w:r>
        <w:rPr>
          <w:bCs/>
        </w:rPr>
        <w:t>)</w:t>
      </w:r>
      <w:r w:rsidRPr="00505BC2">
        <w:rPr>
          <w:bCs/>
        </w:rPr>
        <w:t xml:space="preserve">, </w:t>
      </w:r>
      <w:hyperlink r:id="rId9" w:history="1">
        <w:r w:rsidRPr="00505BC2">
          <w:rPr>
            <w:rStyle w:val="Collegamentoipertestuale"/>
            <w:bCs/>
            <w:i/>
            <w:iCs/>
          </w:rPr>
          <w:t>Competencias profesionales para un futuro más ecológico. Conclusiones principales</w:t>
        </w:r>
      </w:hyperlink>
    </w:p>
    <w:p w14:paraId="204AB8F4" w14:textId="77777777" w:rsidR="00781070" w:rsidRDefault="00781070" w:rsidP="00505BC2">
      <w:pPr>
        <w:pStyle w:val="RLDEBibliografia"/>
      </w:pPr>
      <w:r w:rsidRPr="00C95F0D">
        <w:rPr>
          <w:smallCaps/>
        </w:rPr>
        <w:lastRenderedPageBreak/>
        <w:t>Rodríguez Fernández</w:t>
      </w:r>
      <w:r>
        <w:rPr>
          <w:smallCaps/>
        </w:rPr>
        <w:t xml:space="preserve"> </w:t>
      </w:r>
      <w:r w:rsidRPr="00C95F0D">
        <w:rPr>
          <w:smallCaps/>
        </w:rPr>
        <w:t>M.L.</w:t>
      </w:r>
      <w:r w:rsidRPr="00505BC2">
        <w:t xml:space="preserve"> (</w:t>
      </w:r>
      <w:r w:rsidRPr="000F3D8C">
        <w:t>2020</w:t>
      </w:r>
      <w:r w:rsidRPr="00505BC2">
        <w:t>)</w:t>
      </w:r>
      <w:r w:rsidRPr="000F3D8C">
        <w:t xml:space="preserve">, </w:t>
      </w:r>
      <w:r w:rsidRPr="000F3D8C">
        <w:rPr>
          <w:i/>
          <w:iCs/>
        </w:rPr>
        <w:t>Humanos y robots: empleo y condiciones de trabajo en la era tecnológica</w:t>
      </w:r>
      <w:r w:rsidRPr="000F3D8C">
        <w:t>, Bomarzo</w:t>
      </w:r>
    </w:p>
    <w:p w14:paraId="6DA63810" w14:textId="77777777" w:rsidR="00781070" w:rsidRPr="00781070" w:rsidRDefault="00781070" w:rsidP="00505BC2">
      <w:pPr>
        <w:pStyle w:val="RLDEBibliografia"/>
        <w:rPr>
          <w:lang w:val="it-IT"/>
        </w:rPr>
      </w:pPr>
      <w:r w:rsidRPr="0081008F">
        <w:rPr>
          <w:smallCaps/>
          <w:lang w:val="it-IT"/>
        </w:rPr>
        <w:t>Sitzia A.</w:t>
      </w:r>
      <w:r w:rsidRPr="008A3550">
        <w:rPr>
          <w:lang w:val="it-IT"/>
        </w:rPr>
        <w:t xml:space="preserve">, </w:t>
      </w:r>
      <w:r w:rsidRPr="0081008F">
        <w:rPr>
          <w:smallCaps/>
          <w:lang w:val="it-IT"/>
        </w:rPr>
        <w:t>Ramos Quintana M.I.</w:t>
      </w:r>
      <w:r w:rsidRPr="008A3550">
        <w:rPr>
          <w:lang w:val="it-IT"/>
        </w:rPr>
        <w:t xml:space="preserve"> (2019), </w:t>
      </w:r>
      <w:hyperlink r:id="rId10" w:history="1">
        <w:r w:rsidRPr="008A3550">
          <w:rPr>
            <w:rStyle w:val="Collegamentoipertestuale"/>
            <w:i/>
            <w:iCs/>
            <w:lang w:val="it-IT"/>
          </w:rPr>
          <w:t>Sorveglianza difensiva “occulta” sui luoghi di lavoro e dignità nella prospettiva della Grande Camera della Corte EDU: la Sentenza López</w:t>
        </w:r>
      </w:hyperlink>
      <w:r w:rsidRPr="008A3550">
        <w:rPr>
          <w:lang w:val="it-IT"/>
        </w:rPr>
        <w:t xml:space="preserve">, en </w:t>
      </w:r>
      <w:hyperlink r:id="rId11" w:history="1">
        <w:r w:rsidRPr="008A3550">
          <w:rPr>
            <w:rStyle w:val="Collegamentoipertestuale"/>
            <w:i/>
            <w:iCs/>
            <w:lang w:val="it-IT"/>
          </w:rPr>
          <w:t>Lavoro Diritti Europa</w:t>
        </w:r>
        <w:r w:rsidRPr="008A3550">
          <w:rPr>
            <w:rStyle w:val="Collegamentoipertestuale"/>
            <w:lang w:val="it-IT"/>
          </w:rPr>
          <w:t>, n. 3</w:t>
        </w:r>
      </w:hyperlink>
      <w:r w:rsidRPr="008A3550">
        <w:rPr>
          <w:lang w:val="it-IT"/>
        </w:rPr>
        <w:t xml:space="preserve">, </w:t>
      </w:r>
      <w:r w:rsidRPr="00781070">
        <w:rPr>
          <w:lang w:val="it-IT"/>
        </w:rPr>
        <w:t>pp. 1-20</w:t>
      </w:r>
    </w:p>
    <w:p w14:paraId="1CC1AC56" w14:textId="77777777" w:rsidR="00781070" w:rsidRDefault="00781070" w:rsidP="00505BC2">
      <w:pPr>
        <w:pStyle w:val="RLDEBibliografia"/>
      </w:pPr>
      <w:proofErr w:type="spellStart"/>
      <w:r w:rsidRPr="00613CDB">
        <w:rPr>
          <w:smallCaps/>
        </w:rPr>
        <w:t>Vv.Aa.</w:t>
      </w:r>
      <w:proofErr w:type="spellEnd"/>
      <w:r w:rsidRPr="00781070">
        <w:t xml:space="preserve"> (</w:t>
      </w:r>
      <w:r w:rsidRPr="00613CDB">
        <w:rPr>
          <w:bCs/>
        </w:rPr>
        <w:t>1999</w:t>
      </w:r>
      <w:r w:rsidRPr="00781070">
        <w:t>)</w:t>
      </w:r>
      <w:r w:rsidRPr="00613CDB">
        <w:rPr>
          <w:bCs/>
        </w:rPr>
        <w:t xml:space="preserve">, </w:t>
      </w:r>
      <w:r w:rsidRPr="00613CDB">
        <w:rPr>
          <w:bCs/>
          <w:i/>
          <w:iCs/>
        </w:rPr>
        <w:t>Trabajo subordinado y trabajo autónomo en la delimitación de fronteras del derecho del trabajo. Estudios en homenaje al profesor José Cabrera Bazán</w:t>
      </w:r>
      <w:r w:rsidRPr="00613CDB">
        <w:rPr>
          <w:bCs/>
        </w:rPr>
        <w:t>, Tecnos</w:t>
      </w:r>
    </w:p>
    <w:p w14:paraId="5BAAD888" w14:textId="77777777" w:rsidR="000208BD" w:rsidRPr="00A84FC5" w:rsidRDefault="000208BD" w:rsidP="00A068AC">
      <w:pPr>
        <w:pStyle w:val="RLDEBibliografia"/>
      </w:pPr>
    </w:p>
    <w:p w14:paraId="4441C108" w14:textId="1655ADFC" w:rsidR="00344896" w:rsidRPr="00A068AC" w:rsidRDefault="004E56B1" w:rsidP="00A068AC">
      <w:pPr>
        <w:pStyle w:val="RLDEBibliografia"/>
        <w:keepNext/>
        <w:ind w:left="425" w:hanging="425"/>
        <w:rPr>
          <w:i/>
          <w:iCs/>
          <w:color w:val="CC0000"/>
        </w:rPr>
      </w:pPr>
      <w:r w:rsidRPr="00A068AC">
        <w:rPr>
          <w:i/>
          <w:iCs/>
          <w:color w:val="CC0000"/>
        </w:rPr>
        <w:t>Páginas web</w:t>
      </w:r>
    </w:p>
    <w:p w14:paraId="299731C4" w14:textId="11A3F680" w:rsidR="00344896" w:rsidRPr="00A068AC" w:rsidRDefault="00344896" w:rsidP="00626B43">
      <w:pPr>
        <w:pStyle w:val="RLDEBibliografia"/>
        <w:keepNext/>
        <w:ind w:left="425" w:hanging="425"/>
        <w:rPr>
          <w:i/>
          <w:iCs/>
          <w:color w:val="CC0000"/>
        </w:rPr>
      </w:pPr>
    </w:p>
    <w:p w14:paraId="5A34515C" w14:textId="68725109" w:rsidR="00DF7AF8" w:rsidRPr="00781070" w:rsidRDefault="00DF7AF8" w:rsidP="00A068AC">
      <w:pPr>
        <w:pStyle w:val="RLDEBibliografia"/>
        <w:rPr>
          <w:lang w:val="fr-FR"/>
        </w:rPr>
      </w:pPr>
      <w:r w:rsidRPr="00781070">
        <w:rPr>
          <w:lang w:val="fr-FR"/>
        </w:rPr>
        <w:t>www.xxxxxxxxxxxxxxxx</w:t>
      </w:r>
      <w:r w:rsidR="00781070" w:rsidRPr="00781070">
        <w:rPr>
          <w:lang w:val="fr-FR"/>
        </w:rPr>
        <w:t>.org</w:t>
      </w:r>
    </w:p>
    <w:p w14:paraId="154CE9C5" w14:textId="6A2D5713" w:rsidR="00DF7AF8" w:rsidRPr="00781070" w:rsidRDefault="00DF7AF8" w:rsidP="00A068AC">
      <w:pPr>
        <w:pStyle w:val="RLDEBibliografia"/>
        <w:rPr>
          <w:lang w:val="fr-FR"/>
        </w:rPr>
      </w:pPr>
      <w:r w:rsidRPr="00781070">
        <w:rPr>
          <w:lang w:val="fr-FR"/>
        </w:rPr>
        <w:t>http//xxxxxxxxxxxxxxxxxx</w:t>
      </w:r>
      <w:r w:rsidR="00781070" w:rsidRPr="00781070">
        <w:rPr>
          <w:lang w:val="fr-FR"/>
        </w:rPr>
        <w:t>.</w:t>
      </w:r>
      <w:r w:rsidR="00781070">
        <w:rPr>
          <w:lang w:val="fr-FR"/>
        </w:rPr>
        <w:t>net/</w:t>
      </w:r>
    </w:p>
    <w:p w14:paraId="74681AAC" w14:textId="77777777" w:rsidR="00197DF0" w:rsidRPr="00781070" w:rsidRDefault="00197DF0" w:rsidP="00A068AC">
      <w:pPr>
        <w:pStyle w:val="RLDETesto"/>
        <w:rPr>
          <w:lang w:val="fr-FR"/>
        </w:rPr>
      </w:pPr>
    </w:p>
    <w:sectPr w:rsidR="00197DF0" w:rsidRPr="00781070" w:rsidSect="00C94454">
      <w:headerReference w:type="even" r:id="rId12"/>
      <w:headerReference w:type="default" r:id="rId13"/>
      <w:footerReference w:type="even" r:id="rId14"/>
      <w:footerReference w:type="default" r:id="rId15"/>
      <w:headerReference w:type="first" r:id="rId16"/>
      <w:footerReference w:type="first" r:id="rId17"/>
      <w:pgSz w:w="11906" w:h="16838"/>
      <w:pgMar w:top="2835" w:right="2722" w:bottom="2835" w:left="2268" w:header="1814"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20F6" w14:textId="77777777" w:rsidR="004176E0" w:rsidRDefault="004176E0" w:rsidP="00135AEA">
      <w:r>
        <w:separator/>
      </w:r>
    </w:p>
  </w:endnote>
  <w:endnote w:type="continuationSeparator" w:id="0">
    <w:p w14:paraId="17BC00A5" w14:textId="77777777" w:rsidR="004176E0" w:rsidRDefault="004176E0" w:rsidP="001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79F" w14:textId="3C9B0D02" w:rsidR="00B70CFE" w:rsidRPr="00176A5A" w:rsidRDefault="007E2045" w:rsidP="00176A5A">
    <w:pPr>
      <w:pStyle w:val="Pidipagina"/>
    </w:pPr>
    <w:r>
      <w:rPr>
        <w:lang w:val="it-IT" w:eastAsia="it-IT"/>
      </w:rPr>
      <mc:AlternateContent>
        <mc:Choice Requires="wps">
          <w:drawing>
            <wp:anchor distT="0" distB="0" distL="114300" distR="114300" simplePos="0" relativeHeight="251678720" behindDoc="0" locked="0" layoutInCell="1" allowOverlap="1" wp14:anchorId="49BBCFAE" wp14:editId="52E8809E">
              <wp:simplePos x="0" y="0"/>
              <wp:positionH relativeFrom="column">
                <wp:posOffset>-362585</wp:posOffset>
              </wp:positionH>
              <wp:positionV relativeFrom="paragraph">
                <wp:posOffset>-41910</wp:posOffset>
              </wp:positionV>
              <wp:extent cx="5113020" cy="1778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2A25" w14:textId="77777777" w:rsidR="00B70CFE" w:rsidRPr="00176A5A" w:rsidRDefault="00B70CFE" w:rsidP="00176A5A">
                          <w:pPr>
                            <w:pStyle w:val="Pidipagina"/>
                          </w:pPr>
                          <w:r w:rsidRPr="00D85E96">
                            <w:t>www.adapt.it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BBCFAE" id="_x0000_t202" coordsize="21600,21600" o:spt="202" path="m,l,21600r21600,l21600,xe">
              <v:stroke joinstyle="miter"/>
              <v:path gradientshapeok="t" o:connecttype="rect"/>
            </v:shapetype>
            <v:shape id="Text Box 12" o:spid="_x0000_s1026" type="#_x0000_t202" style="position:absolute;left:0;text-align:left;margin-left:-28.55pt;margin-top:-3.3pt;width:402.6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" filled="f" stroked="f">
              <v:textbox inset="0,0,0,0">
                <w:txbxContent>
                  <w:p w14:paraId="15BD2A25" w14:textId="77777777" w:rsidR="00B70CFE" w:rsidRPr="00176A5A" w:rsidRDefault="00B70CFE" w:rsidP="00176A5A">
                    <w:pPr>
                      <w:pStyle w:val="Pidipagina"/>
                    </w:pPr>
                    <w:r w:rsidRPr="00D85E96">
                      <w:t>www.adapt.it</w:t>
                    </w:r>
                  </w:p>
                </w:txbxContent>
              </v:textbox>
            </v:shape>
          </w:pict>
        </mc:Fallback>
      </mc:AlternateContent>
    </w:r>
    <w:r>
      <w:rPr>
        <w:lang w:val="it-IT" w:eastAsia="it-IT"/>
      </w:rPr>
      <mc:AlternateContent>
        <mc:Choice Requires="wps">
          <w:drawing>
            <wp:anchor distT="4294967293" distB="4294967293" distL="114300" distR="114300" simplePos="0" relativeHeight="251677696" behindDoc="0" locked="0" layoutInCell="1" allowOverlap="1" wp14:anchorId="451B248C" wp14:editId="0C498374">
              <wp:simplePos x="0" y="0"/>
              <wp:positionH relativeFrom="column">
                <wp:posOffset>-363855</wp:posOffset>
              </wp:positionH>
              <wp:positionV relativeFrom="paragraph">
                <wp:posOffset>-86361</wp:posOffset>
              </wp:positionV>
              <wp:extent cx="511175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AA3270" id="Line 1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65pt,-6.8pt" to="373.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" strokecolor="#7f7f7f"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996C" w14:textId="7205EDDE" w:rsidR="00B70CFE" w:rsidRPr="00973140" w:rsidRDefault="007E2045" w:rsidP="00176A5A">
    <w:pPr>
      <w:pStyle w:val="Pidipagina"/>
    </w:pPr>
    <w:r>
      <w:rPr>
        <w:lang w:val="it-IT" w:eastAsia="it-IT"/>
      </w:rPr>
      <mc:AlternateContent>
        <mc:Choice Requires="wps">
          <w:drawing>
            <wp:anchor distT="0" distB="0" distL="114300" distR="114300" simplePos="0" relativeHeight="251675648" behindDoc="0" locked="0" layoutInCell="1" allowOverlap="1" wp14:anchorId="3D55DCA3" wp14:editId="515CD937">
              <wp:simplePos x="0" y="0"/>
              <wp:positionH relativeFrom="column">
                <wp:posOffset>-362585</wp:posOffset>
              </wp:positionH>
              <wp:positionV relativeFrom="paragraph">
                <wp:posOffset>-41910</wp:posOffset>
              </wp:positionV>
              <wp:extent cx="5113020" cy="1936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E1923" w14:textId="03B60EE5" w:rsidR="00B70CFE" w:rsidRPr="00646124" w:rsidRDefault="00B70CFE" w:rsidP="00176A5A">
                          <w:pPr>
                            <w:pStyle w:val="Pidipagina"/>
                          </w:pPr>
                          <w:r w:rsidRPr="00646124">
                            <w:t>@</w:t>
                          </w:r>
                          <w:r w:rsidR="009E264A">
                            <w:t xml:space="preserve"> 20</w:t>
                          </w:r>
                          <w:r w:rsidR="003C1AA5">
                            <w:t>2</w:t>
                          </w:r>
                          <w:r w:rsidR="00BA7844">
                            <w:t>4</w:t>
                          </w:r>
                          <w:r w:rsidRPr="00646124">
                            <w:t xml:space="preserve"> ADAPT </w:t>
                          </w:r>
                          <w:r w:rsidRPr="00973140">
                            <w:t>University</w:t>
                          </w:r>
                          <w:r w:rsidRPr="00646124">
                            <w:t xml:space="preserve"> Press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D55DCA3" id="_x0000_t202" coordsize="21600,21600" o:spt="202" path="m,l,21600r21600,l21600,xe">
              <v:stroke joinstyle="miter"/>
              <v:path gradientshapeok="t" o:connecttype="rect"/>
            </v:shapetype>
            <v:shape id="Text Box 10" o:spid="_x0000_s1027" type="#_x0000_t202" style="position:absolute;left:0;text-align:left;margin-left:-28.55pt;margin-top:-3.3pt;width:402.6pt;height:1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" filled="f" stroked="f">
              <v:textbox inset="0,0,0,0">
                <w:txbxContent>
                  <w:p w14:paraId="36EE1923" w14:textId="03B60EE5" w:rsidR="00B70CFE" w:rsidRPr="00646124" w:rsidRDefault="00B70CFE" w:rsidP="00176A5A">
                    <w:pPr>
                      <w:pStyle w:val="Pidipagina"/>
                    </w:pPr>
                    <w:r w:rsidRPr="00646124">
                      <w:t>@</w:t>
                    </w:r>
                    <w:r w:rsidR="009E264A">
                      <w:t xml:space="preserve"> 20</w:t>
                    </w:r>
                    <w:r w:rsidR="003C1AA5">
                      <w:t>2</w:t>
                    </w:r>
                    <w:r w:rsidR="00BA7844">
                      <w:t>4</w:t>
                    </w:r>
                    <w:r w:rsidRPr="00646124">
                      <w:t xml:space="preserve"> ADAPT </w:t>
                    </w:r>
                    <w:r w:rsidRPr="00973140">
                      <w:t>University</w:t>
                    </w:r>
                    <w:r w:rsidRPr="00646124">
                      <w:t xml:space="preserve"> Press</w:t>
                    </w:r>
                  </w:p>
                </w:txbxContent>
              </v:textbox>
            </v:shape>
          </w:pict>
        </mc:Fallback>
      </mc:AlternateContent>
    </w:r>
    <w:r>
      <w:rPr>
        <w:lang w:val="it-IT" w:eastAsia="it-IT"/>
      </w:rPr>
      <mc:AlternateContent>
        <mc:Choice Requires="wps">
          <w:drawing>
            <wp:anchor distT="4294967293" distB="4294967293" distL="114300" distR="114300" simplePos="0" relativeHeight="251674624" behindDoc="0" locked="0" layoutInCell="1" allowOverlap="1" wp14:anchorId="21FE2186" wp14:editId="7462EB3A">
              <wp:simplePos x="0" y="0"/>
              <wp:positionH relativeFrom="column">
                <wp:posOffset>-360680</wp:posOffset>
              </wp:positionH>
              <wp:positionV relativeFrom="paragraph">
                <wp:posOffset>-78106</wp:posOffset>
              </wp:positionV>
              <wp:extent cx="511175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FFB3DB" id="Line 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pt,-6.15pt" to="37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" strokecolor="#7f7f7f"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A2B1" w14:textId="536C3AA0" w:rsidR="00B70CFE" w:rsidRDefault="007E2045" w:rsidP="00176A5A">
    <w:pPr>
      <w:pStyle w:val="Pidipagina"/>
    </w:pPr>
    <w:r>
      <w:rPr>
        <w:lang w:val="it-IT" w:eastAsia="it-IT"/>
      </w:rPr>
      <mc:AlternateContent>
        <mc:Choice Requires="wps">
          <w:drawing>
            <wp:anchor distT="0" distB="0" distL="114300" distR="114300" simplePos="0" relativeHeight="251671552" behindDoc="0" locked="0" layoutInCell="1" allowOverlap="1" wp14:anchorId="2D58D006" wp14:editId="3960D8DC">
              <wp:simplePos x="0" y="0"/>
              <wp:positionH relativeFrom="column">
                <wp:posOffset>-363855</wp:posOffset>
              </wp:positionH>
              <wp:positionV relativeFrom="paragraph">
                <wp:posOffset>-40640</wp:posOffset>
              </wp:positionV>
              <wp:extent cx="5113020" cy="3860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B9FB" w14:textId="77777777" w:rsidR="000C2999" w:rsidRPr="00012B3B" w:rsidRDefault="000C2999" w:rsidP="000C2999">
                          <w:pPr>
                            <w:pStyle w:val="Pidipagina"/>
                            <w:jc w:val="right"/>
                            <w:rPr>
                              <w:lang w:val="es-ES"/>
                            </w:rPr>
                          </w:pPr>
                          <w:bookmarkStart w:id="1" w:name="_Hlk169593561"/>
                          <w:bookmarkStart w:id="2" w:name="_Hlk169593562"/>
                          <w:bookmarkStart w:id="3" w:name="_Hlk169593585"/>
                          <w:bookmarkStart w:id="4" w:name="_Hlk169593586"/>
                          <w:r w:rsidRPr="00012B3B">
                            <w:rPr>
                              <w:lang w:val="es-ES"/>
                            </w:rPr>
                            <w:t>Revista Internacional y Comparada de RELACIONES LABORALES Y DERECHO DEL EMPLEO</w:t>
                          </w:r>
                        </w:p>
                        <w:p w14:paraId="0F919BEB" w14:textId="4156F3CA" w:rsidR="000C2999" w:rsidRPr="000C2999" w:rsidRDefault="000C2999" w:rsidP="000C2999">
                          <w:pPr>
                            <w:pStyle w:val="Pidipagina"/>
                            <w:jc w:val="right"/>
                            <w:rPr>
                              <w:lang w:val="pt-PT"/>
                            </w:rPr>
                          </w:pPr>
                          <w:bookmarkStart w:id="5" w:name="_Hlk155610600"/>
                          <w:r w:rsidRPr="000C2999">
                            <w:rPr>
                              <w:lang w:val="pt-PT"/>
                            </w:rPr>
                            <w:t xml:space="preserve">Volumen 12, número </w:t>
                          </w:r>
                          <w:r w:rsidRPr="000C2999">
                            <w:rPr>
                              <w:highlight w:val="yellow"/>
                              <w:lang w:val="pt-PT"/>
                            </w:rPr>
                            <w:t>x</w:t>
                          </w:r>
                          <w:r w:rsidRPr="000C2999">
                            <w:rPr>
                              <w:lang w:val="pt-PT"/>
                            </w:rPr>
                            <w:t xml:space="preserve">, </w:t>
                          </w:r>
                          <w:r w:rsidRPr="000C2999">
                            <w:rPr>
                              <w:highlight w:val="yellow"/>
                              <w:lang w:val="pt-PT"/>
                            </w:rPr>
                            <w:t>xxxx</w:t>
                          </w:r>
                          <w:r w:rsidRPr="000C2999">
                            <w:rPr>
                              <w:lang w:val="pt-PT"/>
                            </w:rPr>
                            <w:t>-</w:t>
                          </w:r>
                          <w:r w:rsidRPr="000C2999">
                            <w:rPr>
                              <w:highlight w:val="yellow"/>
                              <w:lang w:val="pt-PT"/>
                            </w:rPr>
                            <w:t>xxxx</w:t>
                          </w:r>
                          <w:r w:rsidRPr="000C2999">
                            <w:rPr>
                              <w:lang w:val="pt-PT"/>
                            </w:rPr>
                            <w:t xml:space="preserve"> de 2024</w:t>
                          </w:r>
                          <w:bookmarkEnd w:id="5"/>
                        </w:p>
                        <w:p w14:paraId="60172FA8" w14:textId="77777777" w:rsidR="000C2999" w:rsidRDefault="000C2999" w:rsidP="000C2999">
                          <w:pPr>
                            <w:pStyle w:val="Pidipagina"/>
                            <w:jc w:val="right"/>
                          </w:pPr>
                          <w:r w:rsidRPr="00FB5446">
                            <w:t>@ 202</w:t>
                          </w:r>
                          <w:r>
                            <w:t>4</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1"/>
                                        </pic:cNvPr>
                                        <pic:cNvPicPr/>
                                      </pic:nvPicPr>
                                      <pic:blipFill>
                                        <a:blip r:embed="rId2"/>
                                        <a:stretch>
                                          <a:fillRect/>
                                        </a:stretch>
                                      </pic:blipFill>
                                      <pic:spPr>
                                        <a:xfrm>
                                          <a:off x="0" y="0"/>
                                          <a:ext cx="841250" cy="294334"/>
                                        </a:xfrm>
                                        <a:prstGeom prst="rect">
                                          <a:avLst/>
                                        </a:prstGeom>
                                      </pic:spPr>
                                    </pic:pic>
                                  </a:graphicData>
                                </a:graphic>
                              </wp:inline>
                            </w:drawing>
                          </w:r>
                          <w:bookmarkEnd w:id="1"/>
                          <w:bookmarkEnd w:id="2"/>
                          <w:bookmarkEnd w:id="3"/>
                          <w:bookmarkEnd w:id="4"/>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D58D006" id="_x0000_t202" coordsize="21600,21600" o:spt="202" path="m,l,21600r21600,l21600,xe">
              <v:stroke joinstyle="miter"/>
              <v:path gradientshapeok="t" o:connecttype="rect"/>
            </v:shapetype>
            <v:shape id="Text Box 7" o:spid="_x0000_s1028" type="#_x0000_t202" style="position:absolute;left:0;text-align:left;margin-left:-28.65pt;margin-top:-3.2pt;width:402.6pt;height:30.4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" filled="f" stroked="f">
              <v:textbox style="mso-fit-shape-to-text:t" inset="0,0,0,0">
                <w:txbxContent>
                  <w:p w14:paraId="24DEB9FB" w14:textId="77777777" w:rsidR="000C2999" w:rsidRPr="00012B3B" w:rsidRDefault="000C2999" w:rsidP="000C2999">
                    <w:pPr>
                      <w:pStyle w:val="Pidipagina"/>
                      <w:jc w:val="right"/>
                      <w:rPr>
                        <w:lang w:val="es-ES"/>
                      </w:rPr>
                    </w:pPr>
                    <w:bookmarkStart w:id="6" w:name="_Hlk169593561"/>
                    <w:bookmarkStart w:id="7" w:name="_Hlk169593562"/>
                    <w:bookmarkStart w:id="8" w:name="_Hlk169593585"/>
                    <w:bookmarkStart w:id="9" w:name="_Hlk169593586"/>
                    <w:r w:rsidRPr="00012B3B">
                      <w:rPr>
                        <w:lang w:val="es-ES"/>
                      </w:rPr>
                      <w:t>Revista Internacional y Comparada de RELACIONES LABORALES Y DERECHO DEL EMPLEO</w:t>
                    </w:r>
                  </w:p>
                  <w:p w14:paraId="0F919BEB" w14:textId="4156F3CA" w:rsidR="000C2999" w:rsidRPr="000C2999" w:rsidRDefault="000C2999" w:rsidP="000C2999">
                    <w:pPr>
                      <w:pStyle w:val="Pidipagina"/>
                      <w:jc w:val="right"/>
                      <w:rPr>
                        <w:lang w:val="pt-PT"/>
                      </w:rPr>
                    </w:pPr>
                    <w:bookmarkStart w:id="10" w:name="_Hlk155610600"/>
                    <w:r w:rsidRPr="000C2999">
                      <w:rPr>
                        <w:lang w:val="pt-PT"/>
                      </w:rPr>
                      <w:t xml:space="preserve">Volumen 12, número </w:t>
                    </w:r>
                    <w:r w:rsidRPr="000C2999">
                      <w:rPr>
                        <w:highlight w:val="yellow"/>
                        <w:lang w:val="pt-PT"/>
                      </w:rPr>
                      <w:t>x</w:t>
                    </w:r>
                    <w:r w:rsidRPr="000C2999">
                      <w:rPr>
                        <w:lang w:val="pt-PT"/>
                      </w:rPr>
                      <w:t xml:space="preserve">, </w:t>
                    </w:r>
                    <w:r w:rsidRPr="000C2999">
                      <w:rPr>
                        <w:highlight w:val="yellow"/>
                        <w:lang w:val="pt-PT"/>
                      </w:rPr>
                      <w:t>xxxx</w:t>
                    </w:r>
                    <w:r w:rsidRPr="000C2999">
                      <w:rPr>
                        <w:lang w:val="pt-PT"/>
                      </w:rPr>
                      <w:t>-</w:t>
                    </w:r>
                    <w:r w:rsidRPr="000C2999">
                      <w:rPr>
                        <w:highlight w:val="yellow"/>
                        <w:lang w:val="pt-PT"/>
                      </w:rPr>
                      <w:t>xxxx</w:t>
                    </w:r>
                    <w:r w:rsidRPr="000C2999">
                      <w:rPr>
                        <w:lang w:val="pt-PT"/>
                      </w:rPr>
                      <w:t xml:space="preserve"> de 2024</w:t>
                    </w:r>
                    <w:bookmarkEnd w:id="10"/>
                  </w:p>
                  <w:p w14:paraId="60172FA8" w14:textId="77777777" w:rsidR="000C2999" w:rsidRDefault="000C2999" w:rsidP="000C2999">
                    <w:pPr>
                      <w:pStyle w:val="Pidipagina"/>
                      <w:jc w:val="right"/>
                    </w:pPr>
                    <w:r w:rsidRPr="00FB5446">
                      <w:t>@ 202</w:t>
                    </w:r>
                    <w:r>
                      <w:t>4</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3"/>
                                  </pic:cNvPr>
                                  <pic:cNvPicPr/>
                                </pic:nvPicPr>
                                <pic:blipFill>
                                  <a:blip r:embed="rId4"/>
                                  <a:stretch>
                                    <a:fillRect/>
                                  </a:stretch>
                                </pic:blipFill>
                                <pic:spPr>
                                  <a:xfrm>
                                    <a:off x="0" y="0"/>
                                    <a:ext cx="841250" cy="294334"/>
                                  </a:xfrm>
                                  <a:prstGeom prst="rect">
                                    <a:avLst/>
                                  </a:prstGeom>
                                </pic:spPr>
                              </pic:pic>
                            </a:graphicData>
                          </a:graphic>
                        </wp:inline>
                      </w:drawing>
                    </w:r>
                    <w:bookmarkEnd w:id="6"/>
                    <w:bookmarkEnd w:id="7"/>
                    <w:bookmarkEnd w:id="8"/>
                    <w:bookmarkEnd w:id="9"/>
                  </w:p>
                </w:txbxContent>
              </v:textbox>
            </v:shape>
          </w:pict>
        </mc:Fallback>
      </mc:AlternateContent>
    </w:r>
    <w:r>
      <w:rPr>
        <w:lang w:val="it-IT" w:eastAsia="it-IT"/>
      </w:rPr>
      <mc:AlternateContent>
        <mc:Choice Requires="wps">
          <w:drawing>
            <wp:anchor distT="4294967293" distB="4294967293" distL="114300" distR="114300" simplePos="0" relativeHeight="251672576" behindDoc="0" locked="0" layoutInCell="1" allowOverlap="1" wp14:anchorId="43312E73" wp14:editId="72258ABF">
              <wp:simplePos x="0" y="0"/>
              <wp:positionH relativeFrom="column">
                <wp:posOffset>-362585</wp:posOffset>
              </wp:positionH>
              <wp:positionV relativeFrom="paragraph">
                <wp:posOffset>-85091</wp:posOffset>
              </wp:positionV>
              <wp:extent cx="511175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9AB7AC" id="Line 8"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5pt,-6.7pt" to="37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4F1D" w14:textId="77777777" w:rsidR="004176E0" w:rsidRDefault="004176E0" w:rsidP="00135AEA">
      <w:r>
        <w:separator/>
      </w:r>
    </w:p>
  </w:footnote>
  <w:footnote w:type="continuationSeparator" w:id="0">
    <w:p w14:paraId="15520412" w14:textId="77777777" w:rsidR="004176E0" w:rsidRDefault="004176E0" w:rsidP="00135AEA">
      <w:r>
        <w:separator/>
      </w:r>
    </w:p>
  </w:footnote>
  <w:footnote w:type="continuationNotice" w:id="1">
    <w:p w14:paraId="0116C6A0" w14:textId="77777777" w:rsidR="004176E0" w:rsidRPr="007B57BC" w:rsidRDefault="004176E0">
      <w:pPr>
        <w:rPr>
          <w:sz w:val="2"/>
          <w:szCs w:val="2"/>
        </w:rPr>
      </w:pPr>
    </w:p>
  </w:footnote>
  <w:footnote w:id="2">
    <w:p w14:paraId="50CFDB6D" w14:textId="77777777" w:rsidR="00B70CFE" w:rsidRPr="0020349C" w:rsidRDefault="00B70CFE">
      <w:pPr>
        <w:pStyle w:val="Testonotaapidipagina"/>
      </w:pPr>
      <w:r w:rsidRPr="0020349C">
        <w:rPr>
          <w:rStyle w:val="Rimandonotaapidipagina"/>
        </w:rPr>
        <w:t>*</w:t>
      </w:r>
      <w:r w:rsidRPr="0020349C">
        <w:t xml:space="preserve"> Eventuales indicaciones sobre el </w:t>
      </w:r>
      <w:r w:rsidR="00DB0B22" w:rsidRPr="0020349C">
        <w:t>artículo</w:t>
      </w:r>
      <w:r w:rsidRPr="0020349C">
        <w:t>.</w:t>
      </w:r>
    </w:p>
  </w:footnote>
  <w:footnote w:id="3">
    <w:p w14:paraId="5121C2C8"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4">
    <w:p w14:paraId="173A58DC"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5">
    <w:p w14:paraId="5F140166"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r w:rsidRPr="00C414EA">
        <w:rPr>
          <w:i/>
          <w:lang w:val="es-ES"/>
        </w:rPr>
        <w:t>Vid.</w:t>
      </w:r>
      <w:r w:rsidRPr="00C414EA">
        <w:rPr>
          <w:lang w:val="es-ES"/>
        </w:rPr>
        <w:t xml:space="preserve"> </w:t>
      </w:r>
      <w:r w:rsidRPr="00505BC2">
        <w:t xml:space="preserve">OIT, </w:t>
      </w:r>
      <w:hyperlink r:id="rId1" w:history="1">
        <w:r w:rsidRPr="00505BC2">
          <w:rPr>
            <w:rStyle w:val="Collegamentoipertestuale"/>
            <w:i/>
            <w:iCs/>
          </w:rPr>
          <w:t>Competencias profesionales para un futuro más ecológico. Conclusiones principales</w:t>
        </w:r>
      </w:hyperlink>
      <w:r w:rsidRPr="00505BC2">
        <w:t>, 2019</w:t>
      </w:r>
      <w:r w:rsidRPr="0020349C">
        <w:t>.</w:t>
      </w:r>
    </w:p>
  </w:footnote>
  <w:footnote w:id="6">
    <w:p w14:paraId="6498DC48"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hyperlink r:id="rId2" w:history="1">
        <w:r>
          <w:rPr>
            <w:rStyle w:val="Collegamentoipertestuale"/>
            <w:i/>
            <w:iCs/>
          </w:rPr>
          <w:t>Ibidem</w:t>
        </w:r>
      </w:hyperlink>
      <w:r w:rsidRPr="00505BC2">
        <w:t xml:space="preserve">, </w:t>
      </w:r>
      <w:r>
        <w:t>p. 10</w:t>
      </w:r>
      <w:r w:rsidRPr="0020349C">
        <w:t>.</w:t>
      </w:r>
    </w:p>
  </w:footnote>
  <w:footnote w:id="7">
    <w:p w14:paraId="0B6DEE6F" w14:textId="543273A7" w:rsidR="003C5445" w:rsidRPr="0020349C" w:rsidRDefault="003C5445" w:rsidP="003C5445">
      <w:pPr>
        <w:pStyle w:val="Testonotaapidipagina"/>
      </w:pPr>
      <w:r w:rsidRPr="0020349C">
        <w:rPr>
          <w:rStyle w:val="Rimandonotaapidipagina"/>
        </w:rPr>
        <w:footnoteRef/>
      </w:r>
      <w:r w:rsidRPr="00C414EA">
        <w:rPr>
          <w:lang w:val="es-ES"/>
        </w:rPr>
        <w:t xml:space="preserve"> </w:t>
      </w:r>
      <w:r w:rsidR="00505BC2">
        <w:rPr>
          <w:i/>
          <w:lang w:val="es-ES"/>
        </w:rPr>
        <w:t>Cfr</w:t>
      </w:r>
      <w:r w:rsidRPr="00C414EA">
        <w:rPr>
          <w:i/>
          <w:lang w:val="es-ES"/>
        </w:rPr>
        <w:t>.</w:t>
      </w:r>
      <w:r w:rsidRPr="00C414EA">
        <w:rPr>
          <w:lang w:val="es-ES"/>
        </w:rPr>
        <w:t xml:space="preserve"> </w:t>
      </w:r>
      <w:r w:rsidR="00505BC2" w:rsidRPr="00C95F0D">
        <w:rPr>
          <w:smallCaps/>
        </w:rPr>
        <w:t>M.L. Rodríguez Fernández</w:t>
      </w:r>
      <w:r w:rsidR="00505BC2" w:rsidRPr="000F3D8C">
        <w:t xml:space="preserve">, </w:t>
      </w:r>
      <w:r w:rsidR="00505BC2" w:rsidRPr="000F3D8C">
        <w:rPr>
          <w:i/>
          <w:iCs/>
        </w:rPr>
        <w:t>Humanos y robots: empleo y condiciones de trabajo en la era tecnológica</w:t>
      </w:r>
      <w:r w:rsidR="00505BC2" w:rsidRPr="000F3D8C">
        <w:t>, Bomarzo, 2020, p. 20 ss</w:t>
      </w:r>
      <w:r w:rsidRPr="0020349C">
        <w:t>.</w:t>
      </w:r>
      <w:r w:rsidR="00505BC2">
        <w:t xml:space="preserve">; </w:t>
      </w:r>
      <w:r w:rsidR="00505BC2" w:rsidRPr="00505BC2">
        <w:rPr>
          <w:smallCaps/>
        </w:rPr>
        <w:t>J. López Gandía</w:t>
      </w:r>
      <w:r w:rsidR="00505BC2" w:rsidRPr="00505BC2">
        <w:t xml:space="preserve">, </w:t>
      </w:r>
      <w:r w:rsidR="00505BC2" w:rsidRPr="00505BC2">
        <w:rPr>
          <w:smallCaps/>
        </w:rPr>
        <w:t>J.F. Blasco Lahoz</w:t>
      </w:r>
      <w:r w:rsidR="00505BC2" w:rsidRPr="00505BC2">
        <w:t xml:space="preserve">, </w:t>
      </w:r>
      <w:r w:rsidR="00505BC2" w:rsidRPr="00505BC2">
        <w:rPr>
          <w:i/>
          <w:iCs/>
        </w:rPr>
        <w:t>Curso de prevención de riesgos laborales</w:t>
      </w:r>
      <w:r w:rsidR="00505BC2" w:rsidRPr="00505BC2">
        <w:t>, Tirant lo Blanch, 2018</w:t>
      </w:r>
      <w:r w:rsidR="00505BC2" w:rsidRPr="000F3D8C">
        <w:t xml:space="preserve">, p. </w:t>
      </w:r>
      <w:r w:rsidR="00505BC2">
        <w:t>4</w:t>
      </w:r>
      <w:r w:rsidR="00505BC2" w:rsidRPr="000F3D8C">
        <w:t>0 ss</w:t>
      </w:r>
      <w:r w:rsidR="00505BC2" w:rsidRPr="0020349C">
        <w:t>.</w:t>
      </w:r>
    </w:p>
  </w:footnote>
  <w:footnote w:id="8">
    <w:p w14:paraId="3E379F8C" w14:textId="0D181436" w:rsidR="000208BD" w:rsidRPr="0020349C" w:rsidRDefault="000208BD" w:rsidP="000208BD">
      <w:pPr>
        <w:pStyle w:val="Testonotaapidipagina"/>
      </w:pPr>
      <w:r w:rsidRPr="0020349C">
        <w:rPr>
          <w:rStyle w:val="Rimandonotaapidipagina"/>
        </w:rPr>
        <w:footnoteRef/>
      </w:r>
      <w:r w:rsidRPr="0020349C">
        <w:t xml:space="preserve"> </w:t>
      </w:r>
      <w:r w:rsidR="00781070">
        <w:rPr>
          <w:i/>
        </w:rPr>
        <w:t>Vid</w:t>
      </w:r>
      <w:r w:rsidR="00060DBF" w:rsidRPr="0020349C">
        <w:rPr>
          <w:i/>
        </w:rPr>
        <w:t>.</w:t>
      </w:r>
      <w:r w:rsidR="00060DBF" w:rsidRPr="0020349C">
        <w:t xml:space="preserve"> </w:t>
      </w:r>
      <w:r w:rsidR="00781070" w:rsidRPr="00613CDB">
        <w:rPr>
          <w:smallCaps/>
        </w:rPr>
        <w:t>L.M. Cabello de Alba</w:t>
      </w:r>
      <w:r w:rsidR="00781070" w:rsidRPr="00613CDB">
        <w:t xml:space="preserve"> (dir.), </w:t>
      </w:r>
      <w:r w:rsidR="00781070" w:rsidRPr="00613CDB">
        <w:rPr>
          <w:i/>
          <w:iCs/>
        </w:rPr>
        <w:t>La ecología del trabajo. El trabajo que sostiene la vida</w:t>
      </w:r>
      <w:r w:rsidR="00781070" w:rsidRPr="00613CDB">
        <w:t>, Bomarzo, 2015</w:t>
      </w:r>
      <w:r w:rsidR="00060DBF" w:rsidRPr="0020349C">
        <w:t>.</w:t>
      </w:r>
    </w:p>
  </w:footnote>
  <w:footnote w:id="9">
    <w:p w14:paraId="1507E5DC" w14:textId="5D3FEC93" w:rsidR="002419EC" w:rsidRPr="0020349C" w:rsidRDefault="002419EC" w:rsidP="002419EC">
      <w:pPr>
        <w:pStyle w:val="Testonotaapidipagina"/>
      </w:pPr>
      <w:r w:rsidRPr="0020349C">
        <w:rPr>
          <w:rStyle w:val="Rimandonotaapidipagina"/>
        </w:rPr>
        <w:footnoteRef/>
      </w:r>
      <w:r w:rsidRPr="0020349C">
        <w:t xml:space="preserve"> </w:t>
      </w:r>
      <w:r w:rsidR="00781070">
        <w:rPr>
          <w:i/>
        </w:rPr>
        <w:t>Vid</w:t>
      </w:r>
      <w:r w:rsidRPr="0020349C">
        <w:rPr>
          <w:i/>
        </w:rPr>
        <w:t>.</w:t>
      </w:r>
      <w:r w:rsidRPr="0020349C">
        <w:t xml:space="preserve"> </w:t>
      </w:r>
      <w:proofErr w:type="spellStart"/>
      <w:r w:rsidR="00781070" w:rsidRPr="00613CDB">
        <w:rPr>
          <w:smallCaps/>
        </w:rPr>
        <w:t>Vv.Aa.</w:t>
      </w:r>
      <w:proofErr w:type="spellEnd"/>
      <w:r w:rsidR="00781070" w:rsidRPr="00613CDB">
        <w:t xml:space="preserve">, </w:t>
      </w:r>
      <w:r w:rsidR="00781070" w:rsidRPr="00613CDB">
        <w:rPr>
          <w:i/>
          <w:iCs/>
        </w:rPr>
        <w:t>Trabajo subordinado y trabajo autónomo en la delimitación de fronteras del derecho del trabajo. Estudios en homenaje al profesor José Cabrera Bazán</w:t>
      </w:r>
      <w:r w:rsidR="00781070" w:rsidRPr="00613CDB">
        <w:t>, Tecnos, 1999</w:t>
      </w:r>
      <w:r w:rsidRPr="0020349C">
        <w:t>.</w:t>
      </w:r>
    </w:p>
  </w:footnote>
  <w:footnote w:id="10">
    <w:p w14:paraId="76F0A389" w14:textId="09D7F01B" w:rsidR="00060DBF" w:rsidRPr="0020349C" w:rsidRDefault="00060DBF" w:rsidP="00060DBF">
      <w:pPr>
        <w:pStyle w:val="Testonotaapidipagina"/>
      </w:pPr>
      <w:r w:rsidRPr="0020349C">
        <w:rPr>
          <w:rStyle w:val="Rimandonotaapidipagina"/>
        </w:rPr>
        <w:footnoteRef/>
      </w:r>
      <w:r w:rsidRPr="0020349C">
        <w:t xml:space="preserve"> </w:t>
      </w:r>
      <w:r w:rsidR="00781070">
        <w:rPr>
          <w:i/>
        </w:rPr>
        <w:t>Vid</w:t>
      </w:r>
      <w:r w:rsidRPr="0020349C">
        <w:rPr>
          <w:i/>
        </w:rPr>
        <w:t>.</w:t>
      </w:r>
      <w:r w:rsidRPr="0020349C">
        <w:t xml:space="preserve"> </w:t>
      </w:r>
      <w:r w:rsidR="00781070" w:rsidRPr="00C95F0D">
        <w:rPr>
          <w:smallCaps/>
        </w:rPr>
        <w:t>J. Escribano Gutiérrez</w:t>
      </w:r>
      <w:r w:rsidR="00781070" w:rsidRPr="000F3D8C">
        <w:t xml:space="preserve">, </w:t>
      </w:r>
      <w:r w:rsidR="00781070" w:rsidRPr="000F3D8C">
        <w:rPr>
          <w:i/>
          <w:iCs/>
        </w:rPr>
        <w:t>Trabajo y medio ambiente: perspectivas jurídico-laborales</w:t>
      </w:r>
      <w:r w:rsidR="00781070" w:rsidRPr="000F3D8C">
        <w:t xml:space="preserve">, en </w:t>
      </w:r>
      <w:r w:rsidR="00781070" w:rsidRPr="00C95F0D">
        <w:rPr>
          <w:smallCaps/>
        </w:rPr>
        <w:t>L.M. Cabello de Alba</w:t>
      </w:r>
      <w:r w:rsidR="00781070" w:rsidRPr="000F3D8C">
        <w:t xml:space="preserve"> (dir.), </w:t>
      </w:r>
      <w:r w:rsidR="00781070" w:rsidRPr="000F3D8C">
        <w:rPr>
          <w:i/>
          <w:iCs/>
        </w:rPr>
        <w:t>La ecología del trabajo. El trabajo que sostiene la vida</w:t>
      </w:r>
      <w:r w:rsidR="00781070" w:rsidRPr="000F3D8C">
        <w:t>, Bomarzo, 2015, p. 140</w:t>
      </w:r>
      <w:r w:rsidRPr="0020349C">
        <w:t>.</w:t>
      </w:r>
    </w:p>
  </w:footnote>
  <w:footnote w:id="11">
    <w:p w14:paraId="0491BE82" w14:textId="71A00E91" w:rsidR="00781070" w:rsidRPr="00781070" w:rsidRDefault="00781070">
      <w:pPr>
        <w:pStyle w:val="Testonotaapidipagina"/>
        <w:rPr>
          <w:lang w:val="it-IT"/>
        </w:rPr>
      </w:pPr>
      <w:r>
        <w:rPr>
          <w:rStyle w:val="Rimandonotaapidipagina"/>
        </w:rPr>
        <w:footnoteRef/>
      </w:r>
      <w:r w:rsidRPr="00781070">
        <w:rPr>
          <w:lang w:val="it-IT"/>
        </w:rPr>
        <w:t xml:space="preserve"> </w:t>
      </w:r>
      <w:r w:rsidRPr="00781070">
        <w:rPr>
          <w:i/>
          <w:iCs/>
          <w:lang w:val="it-IT"/>
        </w:rPr>
        <w:t>Vid.</w:t>
      </w:r>
      <w:r>
        <w:rPr>
          <w:lang w:val="it-IT"/>
        </w:rPr>
        <w:t xml:space="preserve"> </w:t>
      </w:r>
      <w:r w:rsidRPr="0081008F">
        <w:rPr>
          <w:smallCaps/>
          <w:lang w:val="it-IT"/>
        </w:rPr>
        <w:t>A.</w:t>
      </w:r>
      <w:r>
        <w:rPr>
          <w:smallCaps/>
          <w:lang w:val="it-IT"/>
        </w:rPr>
        <w:t xml:space="preserve"> </w:t>
      </w:r>
      <w:r w:rsidRPr="0081008F">
        <w:rPr>
          <w:smallCaps/>
          <w:lang w:val="it-IT"/>
        </w:rPr>
        <w:t>Sitzia</w:t>
      </w:r>
      <w:r w:rsidRPr="008A3550">
        <w:rPr>
          <w:lang w:val="it-IT"/>
        </w:rPr>
        <w:t xml:space="preserve">, </w:t>
      </w:r>
      <w:r w:rsidRPr="0081008F">
        <w:rPr>
          <w:smallCaps/>
          <w:lang w:val="it-IT"/>
        </w:rPr>
        <w:t>M.I.</w:t>
      </w:r>
      <w:r>
        <w:rPr>
          <w:smallCaps/>
          <w:lang w:val="it-IT"/>
        </w:rPr>
        <w:t xml:space="preserve"> </w:t>
      </w:r>
      <w:r w:rsidRPr="0081008F">
        <w:rPr>
          <w:smallCaps/>
          <w:lang w:val="it-IT"/>
        </w:rPr>
        <w:t>Ramos Quintana</w:t>
      </w:r>
      <w:r w:rsidRPr="008A3550">
        <w:rPr>
          <w:lang w:val="it-IT"/>
        </w:rPr>
        <w:t xml:space="preserve">, </w:t>
      </w:r>
      <w:hyperlink r:id="rId3" w:history="1">
        <w:r w:rsidRPr="008A3550">
          <w:rPr>
            <w:rStyle w:val="Collegamentoipertestuale"/>
            <w:i/>
            <w:iCs/>
            <w:lang w:val="it-IT"/>
          </w:rPr>
          <w:t>Sorveglianza difensiva “occulta” sui luoghi di lavoro e dignità nella prospettiva della Grande Camera della Corte EDU: la Sentenza López</w:t>
        </w:r>
      </w:hyperlink>
      <w:r w:rsidRPr="008A3550">
        <w:rPr>
          <w:lang w:val="it-IT"/>
        </w:rPr>
        <w:t xml:space="preserve">, en </w:t>
      </w:r>
      <w:hyperlink r:id="rId4" w:history="1">
        <w:r w:rsidRPr="00781070">
          <w:rPr>
            <w:rStyle w:val="Collegamentoipertestuale"/>
            <w:i/>
            <w:iCs/>
            <w:lang w:val="it-IT"/>
          </w:rPr>
          <w:t>Lavoro Diritti Europa</w:t>
        </w:r>
        <w:r w:rsidRPr="00781070">
          <w:rPr>
            <w:rStyle w:val="Collegamentoipertestuale"/>
            <w:lang w:val="it-IT"/>
          </w:rPr>
          <w:t>, 2019</w:t>
        </w:r>
        <w:r>
          <w:rPr>
            <w:rStyle w:val="Collegamentoipertestuale"/>
            <w:lang w:val="it-IT"/>
          </w:rPr>
          <w:t xml:space="preserve">, </w:t>
        </w:r>
        <w:r w:rsidRPr="00781070">
          <w:rPr>
            <w:rStyle w:val="Collegamentoipertestuale"/>
            <w:lang w:val="it-IT"/>
          </w:rPr>
          <w:t>n. 3</w:t>
        </w:r>
      </w:hyperlink>
      <w:r w:rsidRPr="008A3550">
        <w:rPr>
          <w:lang w:val="it-IT"/>
        </w:rPr>
        <w:t xml:space="preserve">, </w:t>
      </w:r>
      <w:r w:rsidRPr="00781070">
        <w:rPr>
          <w:lang w:val="it-IT"/>
        </w:rPr>
        <w:t xml:space="preserve">pp. </w:t>
      </w:r>
      <w:r>
        <w:rPr>
          <w:lang w:val="it-IT"/>
        </w:rPr>
        <w:t>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4448" w14:textId="77777777" w:rsidR="00B70CFE" w:rsidRPr="00B61B50" w:rsidRDefault="00B70CFE" w:rsidP="00B61B50">
    <w:pPr>
      <w:pStyle w:val="Intestazione"/>
    </w:pPr>
    <w:r>
      <w:t>Nombre Apellido</w:t>
    </w:r>
  </w:p>
  <w:p w14:paraId="06BE3B87" w14:textId="56640C61"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9504" behindDoc="0" locked="0" layoutInCell="1" allowOverlap="1" wp14:anchorId="2FA52EBE" wp14:editId="6F562205">
              <wp:simplePos x="0" y="0"/>
              <wp:positionH relativeFrom="column">
                <wp:posOffset>-368935</wp:posOffset>
              </wp:positionH>
              <wp:positionV relativeFrom="paragraph">
                <wp:posOffset>69849</wp:posOffset>
              </wp:positionV>
              <wp:extent cx="511175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7EE4B8" id="Line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O+YKpsABAABpAwAADgAAAAAAAAAAAAAAAAAu&#10;AgAAZHJzL2Uyb0RvYy54bWxQSwECLQAUAAYACAAAACEAiUTCjt4AAAAJAQAADwAAAAAAAAAAAAAA&#10;AAAaBAAAZHJzL2Rvd25yZXYueG1sUEsFBgAAAAAEAAQA8wAAACUFAAAAAA==&#10;" strokecolor="#7f7f7f" strokeweight=".25pt"/>
          </w:pict>
        </mc:Fallback>
      </mc:AlternateContent>
    </w:r>
  </w:p>
  <w:p w14:paraId="4AFE5474" w14:textId="77777777" w:rsidR="00B70CFE" w:rsidRDefault="001E100D" w:rsidP="00B61B50">
    <w:pPr>
      <w:pStyle w:val="Intestazione"/>
      <w:ind w:left="-567"/>
      <w:jc w:val="lef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4</w:t>
    </w:r>
    <w:r w:rsidRPr="00B1635D">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1E88" w14:textId="77777777" w:rsidR="00B70CFE" w:rsidRPr="00B61B50" w:rsidRDefault="00B70CFE" w:rsidP="00B61B50">
    <w:pPr>
      <w:pStyle w:val="Intestazione"/>
    </w:pPr>
    <w:r>
      <w:t>Título artículo en una línea</w:t>
    </w:r>
  </w:p>
  <w:p w14:paraId="47C20EAA" w14:textId="016A9447"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7456" behindDoc="0" locked="0" layoutInCell="1" allowOverlap="1" wp14:anchorId="6EFF0DA8" wp14:editId="374F89EA">
              <wp:simplePos x="0" y="0"/>
              <wp:positionH relativeFrom="column">
                <wp:posOffset>-368935</wp:posOffset>
              </wp:positionH>
              <wp:positionV relativeFrom="paragraph">
                <wp:posOffset>69849</wp:posOffset>
              </wp:positionV>
              <wp:extent cx="511175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3E04C9F" id="Line 5"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56Ij+MABAABpAwAADgAAAAAAAAAAAAAAAAAu&#10;AgAAZHJzL2Uyb0RvYy54bWxQSwECLQAUAAYACAAAACEAiUTCjt4AAAAJAQAADwAAAAAAAAAAAAAA&#10;AAAaBAAAZHJzL2Rvd25yZXYueG1sUEsFBgAAAAAEAAQA8wAAACUFAAAAAA==&#10;" strokecolor="#7f7f7f" strokeweight=".25pt"/>
          </w:pict>
        </mc:Fallback>
      </mc:AlternateContent>
    </w:r>
  </w:p>
  <w:p w14:paraId="7AB95FA1" w14:textId="77777777" w:rsidR="00B70CFE" w:rsidRDefault="001E100D" w:rsidP="0021604F">
    <w:pPr>
      <w:pStyle w:val="Intestazione"/>
      <w:ind w:left="-567" w:right="-567"/>
      <w:jc w:val="righ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5</w:t>
    </w:r>
    <w:r w:rsidRPr="00B1635D">
      <w:rPr>
        <w:rStyle w:val="Numeropa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AB04" w14:textId="77777777" w:rsidR="00B70CFE" w:rsidRPr="00B61B50" w:rsidRDefault="00B70CFE" w:rsidP="00B61B50">
    <w:pPr>
      <w:pStyle w:val="Intestazione"/>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D4E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861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563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03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668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CE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AE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1834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23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218E2"/>
    <w:lvl w:ilvl="0">
      <w:start w:val="1"/>
      <w:numFmt w:val="bullet"/>
      <w:lvlText w:val=""/>
      <w:lvlJc w:val="left"/>
      <w:pPr>
        <w:tabs>
          <w:tab w:val="num" w:pos="360"/>
        </w:tabs>
        <w:ind w:left="360" w:hanging="360"/>
      </w:pPr>
      <w:rPr>
        <w:rFonts w:ascii="Symbol" w:hAnsi="Symbol" w:hint="default"/>
      </w:rPr>
    </w:lvl>
  </w:abstractNum>
  <w:num w:numId="1" w16cid:durableId="755443574">
    <w:abstractNumId w:val="8"/>
  </w:num>
  <w:num w:numId="2" w16cid:durableId="111480707">
    <w:abstractNumId w:val="3"/>
  </w:num>
  <w:num w:numId="3" w16cid:durableId="578253466">
    <w:abstractNumId w:val="2"/>
  </w:num>
  <w:num w:numId="4" w16cid:durableId="1152328405">
    <w:abstractNumId w:val="1"/>
  </w:num>
  <w:num w:numId="5" w16cid:durableId="828326132">
    <w:abstractNumId w:val="0"/>
  </w:num>
  <w:num w:numId="6" w16cid:durableId="306740482">
    <w:abstractNumId w:val="9"/>
  </w:num>
  <w:num w:numId="7" w16cid:durableId="1839347154">
    <w:abstractNumId w:val="7"/>
  </w:num>
  <w:num w:numId="8" w16cid:durableId="1650791732">
    <w:abstractNumId w:val="6"/>
  </w:num>
  <w:num w:numId="9" w16cid:durableId="1426413355">
    <w:abstractNumId w:val="5"/>
  </w:num>
  <w:num w:numId="10" w16cid:durableId="1562980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DC"/>
    <w:rsid w:val="00012B3B"/>
    <w:rsid w:val="00013ED6"/>
    <w:rsid w:val="000208BD"/>
    <w:rsid w:val="00026AD6"/>
    <w:rsid w:val="0003467A"/>
    <w:rsid w:val="00046298"/>
    <w:rsid w:val="000476AD"/>
    <w:rsid w:val="000559A7"/>
    <w:rsid w:val="00060DBF"/>
    <w:rsid w:val="00065284"/>
    <w:rsid w:val="00080DCA"/>
    <w:rsid w:val="000830D7"/>
    <w:rsid w:val="00085820"/>
    <w:rsid w:val="00091C54"/>
    <w:rsid w:val="00096490"/>
    <w:rsid w:val="000B43A2"/>
    <w:rsid w:val="000C2999"/>
    <w:rsid w:val="000D35EE"/>
    <w:rsid w:val="000D4AEC"/>
    <w:rsid w:val="000D585B"/>
    <w:rsid w:val="000E0739"/>
    <w:rsid w:val="000F0780"/>
    <w:rsid w:val="000F3495"/>
    <w:rsid w:val="000F7431"/>
    <w:rsid w:val="00112411"/>
    <w:rsid w:val="001140F3"/>
    <w:rsid w:val="001214EE"/>
    <w:rsid w:val="00135AEA"/>
    <w:rsid w:val="00156ABE"/>
    <w:rsid w:val="00176A5A"/>
    <w:rsid w:val="00185FF1"/>
    <w:rsid w:val="001920FA"/>
    <w:rsid w:val="00196757"/>
    <w:rsid w:val="00197DF0"/>
    <w:rsid w:val="001A65ED"/>
    <w:rsid w:val="001C0185"/>
    <w:rsid w:val="001D18C4"/>
    <w:rsid w:val="001D6D75"/>
    <w:rsid w:val="001E100D"/>
    <w:rsid w:val="001E313A"/>
    <w:rsid w:val="001E562F"/>
    <w:rsid w:val="001E72A2"/>
    <w:rsid w:val="001F7F82"/>
    <w:rsid w:val="0020154D"/>
    <w:rsid w:val="0020349C"/>
    <w:rsid w:val="002155B5"/>
    <w:rsid w:val="0021604F"/>
    <w:rsid w:val="00217AF1"/>
    <w:rsid w:val="00227438"/>
    <w:rsid w:val="002419EC"/>
    <w:rsid w:val="00272E62"/>
    <w:rsid w:val="0028136A"/>
    <w:rsid w:val="00293CF9"/>
    <w:rsid w:val="002A7346"/>
    <w:rsid w:val="002C2072"/>
    <w:rsid w:val="002D1C87"/>
    <w:rsid w:val="002D239A"/>
    <w:rsid w:val="002E1E5A"/>
    <w:rsid w:val="002E49DC"/>
    <w:rsid w:val="002E60AE"/>
    <w:rsid w:val="00332B05"/>
    <w:rsid w:val="00333E97"/>
    <w:rsid w:val="00337BFD"/>
    <w:rsid w:val="00343DE0"/>
    <w:rsid w:val="00344896"/>
    <w:rsid w:val="00344C2A"/>
    <w:rsid w:val="003553A8"/>
    <w:rsid w:val="00383BC9"/>
    <w:rsid w:val="0039398F"/>
    <w:rsid w:val="00396DD2"/>
    <w:rsid w:val="003A1A71"/>
    <w:rsid w:val="003C1AA5"/>
    <w:rsid w:val="003C5445"/>
    <w:rsid w:val="003D09E7"/>
    <w:rsid w:val="003E33DE"/>
    <w:rsid w:val="003F038D"/>
    <w:rsid w:val="003F071C"/>
    <w:rsid w:val="003F496C"/>
    <w:rsid w:val="003F6A93"/>
    <w:rsid w:val="00403480"/>
    <w:rsid w:val="00414748"/>
    <w:rsid w:val="004176E0"/>
    <w:rsid w:val="00424A89"/>
    <w:rsid w:val="00426CD6"/>
    <w:rsid w:val="00430C7C"/>
    <w:rsid w:val="004317CF"/>
    <w:rsid w:val="0044544B"/>
    <w:rsid w:val="00450756"/>
    <w:rsid w:val="00451290"/>
    <w:rsid w:val="00455BE4"/>
    <w:rsid w:val="004660F5"/>
    <w:rsid w:val="00473211"/>
    <w:rsid w:val="0047480E"/>
    <w:rsid w:val="00477460"/>
    <w:rsid w:val="00483E66"/>
    <w:rsid w:val="00494341"/>
    <w:rsid w:val="004A50AE"/>
    <w:rsid w:val="004B04D2"/>
    <w:rsid w:val="004B3837"/>
    <w:rsid w:val="004B45DC"/>
    <w:rsid w:val="004B59E9"/>
    <w:rsid w:val="004C3342"/>
    <w:rsid w:val="004D7925"/>
    <w:rsid w:val="004E56B1"/>
    <w:rsid w:val="004F55D6"/>
    <w:rsid w:val="00505BC2"/>
    <w:rsid w:val="00505D6C"/>
    <w:rsid w:val="00505E7A"/>
    <w:rsid w:val="00506FB2"/>
    <w:rsid w:val="0051357D"/>
    <w:rsid w:val="00514819"/>
    <w:rsid w:val="005205A2"/>
    <w:rsid w:val="00523AAA"/>
    <w:rsid w:val="00526F21"/>
    <w:rsid w:val="00532B82"/>
    <w:rsid w:val="00546833"/>
    <w:rsid w:val="00550642"/>
    <w:rsid w:val="00551530"/>
    <w:rsid w:val="00555002"/>
    <w:rsid w:val="00564304"/>
    <w:rsid w:val="00584715"/>
    <w:rsid w:val="00586F7A"/>
    <w:rsid w:val="005911CF"/>
    <w:rsid w:val="00594742"/>
    <w:rsid w:val="005A0F44"/>
    <w:rsid w:val="005A35BD"/>
    <w:rsid w:val="005B5FE6"/>
    <w:rsid w:val="005C1C90"/>
    <w:rsid w:val="005F1497"/>
    <w:rsid w:val="005F53A1"/>
    <w:rsid w:val="00602F6A"/>
    <w:rsid w:val="00614954"/>
    <w:rsid w:val="00620BF1"/>
    <w:rsid w:val="0062157C"/>
    <w:rsid w:val="00623F24"/>
    <w:rsid w:val="00626B43"/>
    <w:rsid w:val="00631785"/>
    <w:rsid w:val="0064198F"/>
    <w:rsid w:val="00647D4F"/>
    <w:rsid w:val="0065055C"/>
    <w:rsid w:val="00652C88"/>
    <w:rsid w:val="00655EA1"/>
    <w:rsid w:val="006811F8"/>
    <w:rsid w:val="00687C79"/>
    <w:rsid w:val="006924D7"/>
    <w:rsid w:val="006A051C"/>
    <w:rsid w:val="006A6523"/>
    <w:rsid w:val="006B044B"/>
    <w:rsid w:val="006B1104"/>
    <w:rsid w:val="006E0224"/>
    <w:rsid w:val="006E1821"/>
    <w:rsid w:val="006F446C"/>
    <w:rsid w:val="00706F5B"/>
    <w:rsid w:val="00715182"/>
    <w:rsid w:val="00730324"/>
    <w:rsid w:val="0073239F"/>
    <w:rsid w:val="00737623"/>
    <w:rsid w:val="0074171A"/>
    <w:rsid w:val="00750C5C"/>
    <w:rsid w:val="007535E1"/>
    <w:rsid w:val="007538FB"/>
    <w:rsid w:val="00753987"/>
    <w:rsid w:val="0076247F"/>
    <w:rsid w:val="007644F9"/>
    <w:rsid w:val="00766DF7"/>
    <w:rsid w:val="00772301"/>
    <w:rsid w:val="007779F8"/>
    <w:rsid w:val="00781070"/>
    <w:rsid w:val="007B0BFC"/>
    <w:rsid w:val="007B57BC"/>
    <w:rsid w:val="007B687F"/>
    <w:rsid w:val="007D2BFA"/>
    <w:rsid w:val="007D4EC3"/>
    <w:rsid w:val="007D55B0"/>
    <w:rsid w:val="007E2045"/>
    <w:rsid w:val="007E35C9"/>
    <w:rsid w:val="007F1667"/>
    <w:rsid w:val="007F1C4C"/>
    <w:rsid w:val="007F27F4"/>
    <w:rsid w:val="00805338"/>
    <w:rsid w:val="00813DBB"/>
    <w:rsid w:val="00817236"/>
    <w:rsid w:val="008212A2"/>
    <w:rsid w:val="008410D7"/>
    <w:rsid w:val="0084381D"/>
    <w:rsid w:val="00850797"/>
    <w:rsid w:val="008543CC"/>
    <w:rsid w:val="008559AE"/>
    <w:rsid w:val="008566B0"/>
    <w:rsid w:val="00874B0B"/>
    <w:rsid w:val="0089373C"/>
    <w:rsid w:val="008970F6"/>
    <w:rsid w:val="008A41BB"/>
    <w:rsid w:val="008A6454"/>
    <w:rsid w:val="008B6058"/>
    <w:rsid w:val="008C1053"/>
    <w:rsid w:val="008C1BF5"/>
    <w:rsid w:val="008E57BB"/>
    <w:rsid w:val="008E631E"/>
    <w:rsid w:val="008F007C"/>
    <w:rsid w:val="008F2B89"/>
    <w:rsid w:val="008F5F58"/>
    <w:rsid w:val="0093399C"/>
    <w:rsid w:val="009431BE"/>
    <w:rsid w:val="00946DED"/>
    <w:rsid w:val="00951DC8"/>
    <w:rsid w:val="00953F70"/>
    <w:rsid w:val="00954276"/>
    <w:rsid w:val="00970B69"/>
    <w:rsid w:val="00973140"/>
    <w:rsid w:val="00983465"/>
    <w:rsid w:val="009B0CE9"/>
    <w:rsid w:val="009D5EBD"/>
    <w:rsid w:val="009E264A"/>
    <w:rsid w:val="00A01996"/>
    <w:rsid w:val="00A068AC"/>
    <w:rsid w:val="00A11964"/>
    <w:rsid w:val="00A162E9"/>
    <w:rsid w:val="00A2235D"/>
    <w:rsid w:val="00A41B36"/>
    <w:rsid w:val="00A51F3C"/>
    <w:rsid w:val="00A71D26"/>
    <w:rsid w:val="00A74DEF"/>
    <w:rsid w:val="00A80D38"/>
    <w:rsid w:val="00A83A71"/>
    <w:rsid w:val="00A841A8"/>
    <w:rsid w:val="00A84FC5"/>
    <w:rsid w:val="00A86B53"/>
    <w:rsid w:val="00A96B5D"/>
    <w:rsid w:val="00AA052A"/>
    <w:rsid w:val="00AB0BCD"/>
    <w:rsid w:val="00AC26BA"/>
    <w:rsid w:val="00AC5C35"/>
    <w:rsid w:val="00AD0A65"/>
    <w:rsid w:val="00AD319A"/>
    <w:rsid w:val="00AD4183"/>
    <w:rsid w:val="00AE454F"/>
    <w:rsid w:val="00AE5DBA"/>
    <w:rsid w:val="00AF4348"/>
    <w:rsid w:val="00AF5D48"/>
    <w:rsid w:val="00AF5E1F"/>
    <w:rsid w:val="00B01BC3"/>
    <w:rsid w:val="00B37D8B"/>
    <w:rsid w:val="00B415B3"/>
    <w:rsid w:val="00B5459B"/>
    <w:rsid w:val="00B5464A"/>
    <w:rsid w:val="00B56F3D"/>
    <w:rsid w:val="00B61B50"/>
    <w:rsid w:val="00B70CFE"/>
    <w:rsid w:val="00B73C54"/>
    <w:rsid w:val="00B77F8A"/>
    <w:rsid w:val="00B80D5E"/>
    <w:rsid w:val="00B842DB"/>
    <w:rsid w:val="00B86AAB"/>
    <w:rsid w:val="00B96550"/>
    <w:rsid w:val="00BA2380"/>
    <w:rsid w:val="00BA4334"/>
    <w:rsid w:val="00BA4E99"/>
    <w:rsid w:val="00BA7844"/>
    <w:rsid w:val="00BD2642"/>
    <w:rsid w:val="00BE198C"/>
    <w:rsid w:val="00BF3EAD"/>
    <w:rsid w:val="00C02D05"/>
    <w:rsid w:val="00C07EBA"/>
    <w:rsid w:val="00C265D3"/>
    <w:rsid w:val="00C2721D"/>
    <w:rsid w:val="00C414EA"/>
    <w:rsid w:val="00C45F35"/>
    <w:rsid w:val="00C72989"/>
    <w:rsid w:val="00C83DBC"/>
    <w:rsid w:val="00C94454"/>
    <w:rsid w:val="00CB003A"/>
    <w:rsid w:val="00CB53BC"/>
    <w:rsid w:val="00CE01F3"/>
    <w:rsid w:val="00CE6022"/>
    <w:rsid w:val="00D1273F"/>
    <w:rsid w:val="00D27A87"/>
    <w:rsid w:val="00D27C52"/>
    <w:rsid w:val="00D344E1"/>
    <w:rsid w:val="00D34613"/>
    <w:rsid w:val="00D405C8"/>
    <w:rsid w:val="00D45F22"/>
    <w:rsid w:val="00D567B7"/>
    <w:rsid w:val="00D57866"/>
    <w:rsid w:val="00D6646C"/>
    <w:rsid w:val="00D6656B"/>
    <w:rsid w:val="00D67208"/>
    <w:rsid w:val="00D676E6"/>
    <w:rsid w:val="00D84B36"/>
    <w:rsid w:val="00D85E96"/>
    <w:rsid w:val="00DB0B22"/>
    <w:rsid w:val="00DB6DE1"/>
    <w:rsid w:val="00DD4EFA"/>
    <w:rsid w:val="00DE03C9"/>
    <w:rsid w:val="00DE45C0"/>
    <w:rsid w:val="00DF19FE"/>
    <w:rsid w:val="00DF2BA4"/>
    <w:rsid w:val="00DF34C5"/>
    <w:rsid w:val="00DF7AF8"/>
    <w:rsid w:val="00DF7CB1"/>
    <w:rsid w:val="00E037FE"/>
    <w:rsid w:val="00E14363"/>
    <w:rsid w:val="00E21291"/>
    <w:rsid w:val="00E223C3"/>
    <w:rsid w:val="00E27B0A"/>
    <w:rsid w:val="00E34C1B"/>
    <w:rsid w:val="00E413F0"/>
    <w:rsid w:val="00E4457E"/>
    <w:rsid w:val="00E44ED9"/>
    <w:rsid w:val="00E67D43"/>
    <w:rsid w:val="00E73666"/>
    <w:rsid w:val="00E76539"/>
    <w:rsid w:val="00E86F00"/>
    <w:rsid w:val="00E87432"/>
    <w:rsid w:val="00EA7CDB"/>
    <w:rsid w:val="00EB40A8"/>
    <w:rsid w:val="00EC2109"/>
    <w:rsid w:val="00ED051F"/>
    <w:rsid w:val="00ED47FD"/>
    <w:rsid w:val="00EE6EF0"/>
    <w:rsid w:val="00EE6FDD"/>
    <w:rsid w:val="00EF0015"/>
    <w:rsid w:val="00F016B0"/>
    <w:rsid w:val="00F06D38"/>
    <w:rsid w:val="00F16DB8"/>
    <w:rsid w:val="00F23B9B"/>
    <w:rsid w:val="00F27FB6"/>
    <w:rsid w:val="00F34C87"/>
    <w:rsid w:val="00F40F08"/>
    <w:rsid w:val="00F43987"/>
    <w:rsid w:val="00F46686"/>
    <w:rsid w:val="00F53EF2"/>
    <w:rsid w:val="00F5630D"/>
    <w:rsid w:val="00F61585"/>
    <w:rsid w:val="00F8132F"/>
    <w:rsid w:val="00F82162"/>
    <w:rsid w:val="00FA1399"/>
    <w:rsid w:val="00FA6A23"/>
    <w:rsid w:val="00FB5446"/>
    <w:rsid w:val="00FE38C7"/>
    <w:rsid w:val="00FF0FAD"/>
    <w:rsid w:val="00FF1C54"/>
    <w:rsid w:val="00FF71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B0DE6"/>
  <w15:docId w15:val="{3F17047E-0C77-43EC-8BE5-ADE529A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20349C"/>
    <w:pPr>
      <w:widowControl w:val="0"/>
      <w:spacing w:after="0" w:line="240" w:lineRule="auto"/>
      <w:jc w:val="both"/>
    </w:pPr>
    <w:rPr>
      <w:rFonts w:ascii="Garamond" w:hAnsi="Garamond"/>
      <w:sz w:val="24"/>
      <w:lang w:val="es-ES_tradnl"/>
    </w:rPr>
  </w:style>
  <w:style w:type="paragraph" w:styleId="Titolo1">
    <w:name w:val="heading 1"/>
    <w:basedOn w:val="Normale"/>
    <w:next w:val="Normale"/>
    <w:link w:val="Titolo1Carattere"/>
    <w:rsid w:val="00750C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rsid w:val="00750C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LDETesto">
    <w:name w:val="RLDE Testo"/>
    <w:qFormat/>
    <w:rsid w:val="00A068AC"/>
    <w:pPr>
      <w:widowControl w:val="0"/>
      <w:spacing w:after="0" w:line="240" w:lineRule="auto"/>
      <w:ind w:firstLine="426"/>
      <w:jc w:val="both"/>
    </w:pPr>
    <w:rPr>
      <w:rFonts w:ascii="Garamond" w:hAnsi="Garamond"/>
      <w:sz w:val="24"/>
      <w:lang w:val="es-ES_tradnl"/>
    </w:rPr>
  </w:style>
  <w:style w:type="character" w:styleId="Rimandonotaapidipagina">
    <w:name w:val="footnote reference"/>
    <w:rsid w:val="0020349C"/>
    <w:rPr>
      <w:vertAlign w:val="superscript"/>
      <w:lang w:val="es-ES_tradnl"/>
    </w:rPr>
  </w:style>
  <w:style w:type="paragraph" w:customStyle="1" w:styleId="RLDENomeautore">
    <w:name w:val="RLDE Nome autore"/>
    <w:qFormat/>
    <w:rsid w:val="0020349C"/>
    <w:pPr>
      <w:widowControl w:val="0"/>
      <w:spacing w:after="0" w:line="240" w:lineRule="auto"/>
      <w:jc w:val="right"/>
    </w:pPr>
    <w:rPr>
      <w:rFonts w:ascii="Garamond" w:eastAsia="Times" w:hAnsi="Garamond" w:cs="Times New Roman"/>
      <w:bCs/>
      <w:szCs w:val="23"/>
      <w:lang w:val="es-ES_tradnl" w:eastAsia="it-IT"/>
    </w:rPr>
  </w:style>
  <w:style w:type="paragraph" w:styleId="Testonotaapidipagina">
    <w:name w:val="footnote text"/>
    <w:link w:val="TestonotaapidipaginaCarattere"/>
    <w:rsid w:val="00750C5C"/>
    <w:pPr>
      <w:widowControl w:val="0"/>
      <w:spacing w:after="0" w:line="240" w:lineRule="auto"/>
      <w:jc w:val="both"/>
    </w:pPr>
    <w:rPr>
      <w:rFonts w:ascii="Garamond" w:eastAsia="Arial Unicode MS" w:hAnsi="Garamond" w:cs="Times New Roman"/>
      <w:bCs/>
      <w:sz w:val="20"/>
      <w:szCs w:val="20"/>
      <w:lang w:val="es-ES_tradnl" w:eastAsia="it-IT"/>
    </w:rPr>
  </w:style>
  <w:style w:type="character" w:customStyle="1" w:styleId="TestonotaapidipaginaCarattere">
    <w:name w:val="Testo nota a piè di pagina Carattere"/>
    <w:basedOn w:val="Carpredefinitoparagrafo"/>
    <w:link w:val="Testonotaapidipagina"/>
    <w:rsid w:val="00750C5C"/>
    <w:rPr>
      <w:rFonts w:ascii="Garamond" w:eastAsia="Arial Unicode MS" w:hAnsi="Garamond" w:cs="Times New Roman"/>
      <w:bCs/>
      <w:sz w:val="20"/>
      <w:szCs w:val="20"/>
      <w:lang w:val="es-ES_tradnl" w:eastAsia="it-IT"/>
    </w:rPr>
  </w:style>
  <w:style w:type="paragraph" w:customStyle="1" w:styleId="RLDETitolocontributo">
    <w:name w:val="RLDE Titolo contributo"/>
    <w:qFormat/>
    <w:rsid w:val="0020349C"/>
    <w:pPr>
      <w:widowControl w:val="0"/>
      <w:spacing w:after="0" w:line="240" w:lineRule="auto"/>
      <w:jc w:val="right"/>
    </w:pPr>
    <w:rPr>
      <w:rFonts w:ascii="Garamond" w:eastAsia="Times New Roman" w:hAnsi="Garamond"/>
      <w:b/>
      <w:color w:val="CC0000"/>
      <w:sz w:val="36"/>
      <w:szCs w:val="20"/>
      <w:lang w:val="es-ES_tradnl"/>
    </w:rPr>
  </w:style>
  <w:style w:type="paragraph" w:customStyle="1" w:styleId="RLDETitoloparagrafo">
    <w:name w:val="RLDE Titolo paragrafo"/>
    <w:rsid w:val="00D6656B"/>
    <w:pPr>
      <w:keepNext/>
      <w:keepLines/>
      <w:spacing w:after="0" w:line="240" w:lineRule="auto"/>
      <w:ind w:left="425" w:hanging="425"/>
      <w:jc w:val="both"/>
    </w:pPr>
    <w:rPr>
      <w:rFonts w:ascii="Garamond" w:eastAsia="Times New Roman" w:hAnsi="Garamond" w:cs="Times New Roman"/>
      <w:b/>
      <w:bCs/>
      <w:color w:val="CC0000"/>
      <w:sz w:val="24"/>
      <w:szCs w:val="20"/>
      <w:lang w:val="es-ES_tradnl" w:eastAsia="it-IT"/>
    </w:rPr>
  </w:style>
  <w:style w:type="paragraph" w:customStyle="1" w:styleId="RLDEResumen">
    <w:name w:val="RLDE Resumen"/>
    <w:rsid w:val="0020349C"/>
    <w:pPr>
      <w:spacing w:after="0" w:line="240" w:lineRule="auto"/>
      <w:jc w:val="both"/>
    </w:pPr>
    <w:rPr>
      <w:rFonts w:ascii="Garamond" w:hAnsi="Garamond"/>
      <w:sz w:val="20"/>
      <w:szCs w:val="20"/>
      <w:lang w:val="es-ES_tradnl"/>
    </w:rPr>
  </w:style>
  <w:style w:type="paragraph" w:styleId="Intestazione">
    <w:name w:val="header"/>
    <w:basedOn w:val="Normale"/>
    <w:link w:val="IntestazioneCarattere"/>
    <w:uiPriority w:val="99"/>
    <w:qFormat/>
    <w:rsid w:val="00750C5C"/>
    <w:pPr>
      <w:widowControl/>
      <w:tabs>
        <w:tab w:val="right" w:pos="9638"/>
      </w:tabs>
      <w:spacing w:line="200" w:lineRule="exact"/>
      <w:jc w:val="center"/>
    </w:pPr>
    <w:rPr>
      <w:rFonts w:eastAsia="Times" w:cs="Times New Roman"/>
      <w:bCs/>
      <w:smallCaps/>
      <w:color w:val="5F5F5F"/>
      <w:sz w:val="19"/>
      <w:szCs w:val="19"/>
      <w:lang w:eastAsia="it-IT"/>
    </w:rPr>
  </w:style>
  <w:style w:type="character" w:customStyle="1" w:styleId="IntestazioneCarattere">
    <w:name w:val="Intestazione Carattere"/>
    <w:basedOn w:val="Carpredefinitoparagrafo"/>
    <w:link w:val="Intestazione"/>
    <w:uiPriority w:val="99"/>
    <w:rsid w:val="00750C5C"/>
    <w:rPr>
      <w:rFonts w:ascii="Garamond" w:eastAsia="Times" w:hAnsi="Garamond" w:cs="Times New Roman"/>
      <w:bCs/>
      <w:smallCaps/>
      <w:color w:val="5F5F5F"/>
      <w:sz w:val="19"/>
      <w:szCs w:val="19"/>
      <w:lang w:val="es-ES_tradnl" w:eastAsia="it-IT"/>
    </w:rPr>
  </w:style>
  <w:style w:type="paragraph" w:styleId="Pidipagina">
    <w:name w:val="footer"/>
    <w:basedOn w:val="Normale"/>
    <w:link w:val="PidipaginaCarattere"/>
    <w:uiPriority w:val="99"/>
    <w:qFormat/>
    <w:rsid w:val="00750C5C"/>
    <w:pPr>
      <w:tabs>
        <w:tab w:val="right" w:pos="9638"/>
      </w:tabs>
      <w:jc w:val="center"/>
    </w:pPr>
    <w:rPr>
      <w:noProof/>
      <w:color w:val="5F5F5F"/>
      <w:sz w:val="18"/>
    </w:rPr>
  </w:style>
  <w:style w:type="character" w:customStyle="1" w:styleId="PidipaginaCarattere">
    <w:name w:val="Piè di pagina Carattere"/>
    <w:basedOn w:val="Carpredefinitoparagrafo"/>
    <w:link w:val="Pidipagina"/>
    <w:uiPriority w:val="99"/>
    <w:rsid w:val="00750C5C"/>
    <w:rPr>
      <w:rFonts w:ascii="Garamond" w:hAnsi="Garamond"/>
      <w:noProof/>
      <w:color w:val="5F5F5F"/>
      <w:sz w:val="18"/>
      <w:lang w:val="es-ES_tradnl"/>
    </w:rPr>
  </w:style>
  <w:style w:type="character" w:styleId="Numeropagina">
    <w:name w:val="page number"/>
    <w:qFormat/>
    <w:rsid w:val="00505E7A"/>
    <w:rPr>
      <w:rFonts w:ascii="Garamond" w:hAnsi="Garamond"/>
      <w:b/>
      <w:color w:val="C00000"/>
      <w:sz w:val="22"/>
      <w:szCs w:val="22"/>
      <w:lang w:val="es-ES_tradnl"/>
    </w:rPr>
  </w:style>
  <w:style w:type="paragraph" w:customStyle="1" w:styleId="RLDETitolosotto-sottoparagrafo">
    <w:name w:val="RLDE Titolo sotto-sottoparagrafo"/>
    <w:basedOn w:val="RLDETitoloparagrafo"/>
    <w:rsid w:val="00D6656B"/>
    <w:pPr>
      <w:ind w:left="709" w:hanging="709"/>
    </w:pPr>
  </w:style>
  <w:style w:type="paragraph" w:customStyle="1" w:styleId="RLDEBibliografia">
    <w:name w:val="RLDE Bibliografia"/>
    <w:rsid w:val="00A068AC"/>
    <w:pPr>
      <w:spacing w:after="120" w:line="240" w:lineRule="auto"/>
      <w:ind w:left="426" w:hanging="426"/>
      <w:jc w:val="both"/>
    </w:pPr>
    <w:rPr>
      <w:rFonts w:ascii="Garamond" w:hAnsi="Garamond"/>
      <w:lang w:val="es-ES_tradnl"/>
    </w:rPr>
  </w:style>
  <w:style w:type="character" w:styleId="Collegamentoipertestuale">
    <w:name w:val="Hyperlink"/>
    <w:basedOn w:val="Carpredefinitoparagrafo"/>
    <w:uiPriority w:val="99"/>
    <w:unhideWhenUsed/>
    <w:rsid w:val="00DF19FE"/>
    <w:rPr>
      <w:rFonts w:ascii="Garamond" w:hAnsi="Garamond"/>
      <w:color w:val="0563C1"/>
      <w:u w:val="single"/>
      <w:lang w:val="es-ES_tradnl"/>
    </w:rPr>
  </w:style>
  <w:style w:type="paragraph" w:customStyle="1" w:styleId="RLDETitolosottoparagrafo">
    <w:name w:val="RLDE Titolo sottoparagrafo"/>
    <w:basedOn w:val="RLDETitoloparagrafo"/>
    <w:rsid w:val="00D6656B"/>
    <w:pPr>
      <w:ind w:left="567" w:hanging="567"/>
    </w:pPr>
  </w:style>
  <w:style w:type="character" w:styleId="Collegamentovisitato">
    <w:name w:val="FollowedHyperlink"/>
    <w:basedOn w:val="Carpredefinitoparagrafo"/>
    <w:rsid w:val="000208BD"/>
    <w:rPr>
      <w:color w:val="800080" w:themeColor="followedHyperlink"/>
      <w:u w:val="single"/>
    </w:rPr>
  </w:style>
  <w:style w:type="table" w:styleId="Grigliatabella">
    <w:name w:val="Table Grid"/>
    <w:basedOn w:val="Tabellanormale"/>
    <w:rsid w:val="00E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ETabellatitolo">
    <w:name w:val="RLDE Tabella titolo"/>
    <w:basedOn w:val="Normale"/>
    <w:rsid w:val="0020349C"/>
    <w:pPr>
      <w:keepNext/>
      <w:widowControl/>
    </w:pPr>
    <w:rPr>
      <w:rFonts w:ascii="Century Gothic" w:hAnsi="Century Gothic"/>
      <w:sz w:val="17"/>
      <w:szCs w:val="17"/>
    </w:rPr>
  </w:style>
  <w:style w:type="paragraph" w:customStyle="1" w:styleId="RLDETabellafonte">
    <w:name w:val="RLDE Tabella fonte"/>
    <w:basedOn w:val="RLDETabellatitolo"/>
    <w:rsid w:val="0020349C"/>
    <w:pPr>
      <w:keepNext w:val="0"/>
    </w:pPr>
  </w:style>
  <w:style w:type="paragraph" w:customStyle="1" w:styleId="RLDETabellatesto">
    <w:name w:val="RLDE Tabella testo"/>
    <w:rsid w:val="00185FF1"/>
    <w:pPr>
      <w:spacing w:before="80" w:after="80" w:line="240" w:lineRule="auto"/>
    </w:pPr>
    <w:rPr>
      <w:rFonts w:ascii="Century Gothic" w:hAnsi="Century Gothic"/>
      <w:sz w:val="17"/>
      <w:szCs w:val="17"/>
      <w:lang w:val="es-ES_tradnl"/>
    </w:rPr>
  </w:style>
  <w:style w:type="paragraph" w:customStyle="1" w:styleId="RLDEInfratesto">
    <w:name w:val="RLDE Infratesto"/>
    <w:qFormat/>
    <w:rsid w:val="00506FB2"/>
    <w:pPr>
      <w:spacing w:after="0" w:line="240" w:lineRule="auto"/>
      <w:ind w:left="426" w:right="395"/>
      <w:jc w:val="both"/>
    </w:pPr>
    <w:rPr>
      <w:rFonts w:ascii="Garamond" w:hAnsi="Garamond"/>
      <w:lang w:val="es-ES_tradnl"/>
    </w:rPr>
  </w:style>
  <w:style w:type="character" w:customStyle="1" w:styleId="Titolo1Carattere">
    <w:name w:val="Titolo 1 Carattere"/>
    <w:basedOn w:val="Carpredefinitoparagrafo"/>
    <w:link w:val="Titolo1"/>
    <w:rsid w:val="00750C5C"/>
    <w:rPr>
      <w:rFonts w:asciiTheme="majorHAnsi" w:eastAsiaTheme="majorEastAsia" w:hAnsiTheme="majorHAnsi" w:cstheme="majorBidi"/>
      <w:color w:val="365F91" w:themeColor="accent1" w:themeShade="BF"/>
      <w:sz w:val="32"/>
      <w:szCs w:val="32"/>
      <w:lang w:val="es-ES_tradnl"/>
    </w:rPr>
  </w:style>
  <w:style w:type="character" w:customStyle="1" w:styleId="Titolo2Carattere">
    <w:name w:val="Titolo 2 Carattere"/>
    <w:basedOn w:val="Carpredefinitoparagrafo"/>
    <w:link w:val="Titolo2"/>
    <w:semiHidden/>
    <w:rsid w:val="00750C5C"/>
    <w:rPr>
      <w:rFonts w:asciiTheme="majorHAnsi" w:eastAsiaTheme="majorEastAsia" w:hAnsiTheme="majorHAnsi" w:cstheme="majorBidi"/>
      <w:color w:val="365F91" w:themeColor="accent1" w:themeShade="BF"/>
      <w:sz w:val="26"/>
      <w:szCs w:val="26"/>
      <w:lang w:val="es-ES_tradnl"/>
    </w:rPr>
  </w:style>
  <w:style w:type="character" w:styleId="Menzionenonrisolta">
    <w:name w:val="Unresolved Mention"/>
    <w:basedOn w:val="Carpredefinitoparagrafo"/>
    <w:uiPriority w:val="99"/>
    <w:semiHidden/>
    <w:unhideWhenUsed/>
    <w:rsid w:val="008E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39580">
      <w:bodyDiv w:val="1"/>
      <w:marLeft w:val="0"/>
      <w:marRight w:val="0"/>
      <w:marTop w:val="0"/>
      <w:marBottom w:val="0"/>
      <w:divBdr>
        <w:top w:val="none" w:sz="0" w:space="0" w:color="auto"/>
        <w:left w:val="none" w:sz="0" w:space="0" w:color="auto"/>
        <w:bottom w:val="none" w:sz="0" w:space="0" w:color="auto"/>
        <w:right w:val="none" w:sz="0" w:space="0" w:color="auto"/>
      </w:divBdr>
    </w:div>
    <w:div w:id="629675752">
      <w:bodyDiv w:val="1"/>
      <w:marLeft w:val="0"/>
      <w:marRight w:val="0"/>
      <w:marTop w:val="0"/>
      <w:marBottom w:val="0"/>
      <w:divBdr>
        <w:top w:val="none" w:sz="0" w:space="0" w:color="auto"/>
        <w:left w:val="none" w:sz="0" w:space="0" w:color="auto"/>
        <w:bottom w:val="none" w:sz="0" w:space="0" w:color="auto"/>
        <w:right w:val="none" w:sz="0" w:space="0" w:color="auto"/>
      </w:divBdr>
    </w:div>
    <w:div w:id="908341257">
      <w:bodyDiv w:val="1"/>
      <w:marLeft w:val="0"/>
      <w:marRight w:val="0"/>
      <w:marTop w:val="0"/>
      <w:marBottom w:val="0"/>
      <w:divBdr>
        <w:top w:val="none" w:sz="0" w:space="0" w:color="auto"/>
        <w:left w:val="none" w:sz="0" w:space="0" w:color="auto"/>
        <w:bottom w:val="none" w:sz="0" w:space="0" w:color="auto"/>
        <w:right w:val="none" w:sz="0" w:space="0" w:color="auto"/>
      </w:divBdr>
    </w:div>
    <w:div w:id="1925064865">
      <w:bodyDiv w:val="1"/>
      <w:marLeft w:val="0"/>
      <w:marRight w:val="0"/>
      <w:marTop w:val="0"/>
      <w:marBottom w:val="0"/>
      <w:divBdr>
        <w:top w:val="none" w:sz="0" w:space="0" w:color="auto"/>
        <w:left w:val="none" w:sz="0" w:space="0" w:color="auto"/>
        <w:bottom w:val="none" w:sz="0" w:space="0" w:color="auto"/>
        <w:right w:val="none" w:sz="0" w:space="0" w:color="auto"/>
      </w:divBdr>
    </w:div>
    <w:div w:id="20224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vorodirittieuropa.it/archivio-rivista-lavoro-diritti-europa/352-indice-del-numero-3-2019-della-rivis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avorodirittieuropa.it/dottrina/libera-circolazione-dei-lavoratori/384-sorveglianza-difensiva-occulta-sui-luoghi-di-lavoro-e-dignita-nella-pro-spettiva-della-grande-camera-della-corte-edu-la-sentenza-lope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o.org/wcmsp5/groups/public/---ed_emp/---ifp_skills/documents/publication/wcms_709122.pdf"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es" TargetMode="External"/><Relationship Id="rId4"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www.lavorodirittieuropa.it/dottrina/libera-circolazione-dei-lavoratori/384-sorveglianza-difensiva-occulta-sui-luoghi-di-lavoro-e-dignita-nella-pro-spettiva-della-grande-camera-della-corte-edu-la-sentenza-lopez" TargetMode="External"/><Relationship Id="rId2" Type="http://schemas.openxmlformats.org/officeDocument/2006/relationships/hyperlink" Target="https://www.ilo.org/wcmsp5/groups/public/---ed_emp/---ifp_skills/documents/publication/wcms_709122.pdf" TargetMode="External"/><Relationship Id="rId1" Type="http://schemas.openxmlformats.org/officeDocument/2006/relationships/hyperlink" Target="https://www.ilo.org/wcmsp5/groups/public/---ed_emp/---ifp_skills/documents/publication/wcms_709122.pdf" TargetMode="External"/><Relationship Id="rId4" Type="http://schemas.openxmlformats.org/officeDocument/2006/relationships/hyperlink" Target="https://www.lavorodirittieuropa.it/archivio-rivista-lavoro-diritti-europa/352-indice-del-numero-3-2019-della-rivis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esa\Documents\Cuba%20Bienestar%20Social,%20Educacion,%20Vivienda,%20Seguridad%20Soclal-17\Cuba%20Social%20Welfare%20Excel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Poblacion economicamente activa</c:v>
          </c:tx>
          <c:spPr>
            <a:ln w="28575" cap="rnd">
              <a:solidFill>
                <a:schemeClr val="accent1"/>
              </a:solidFill>
              <a:round/>
            </a:ln>
            <a:effectLst/>
          </c:spPr>
          <c:marker>
            <c:symbol val="none"/>
          </c:marker>
          <c:dLbls>
            <c:dLbl>
              <c:idx val="5"/>
              <c:delete val="1"/>
              <c:extLst>
                <c:ext xmlns:c15="http://schemas.microsoft.com/office/drawing/2012/chart" uri="{CE6537A1-D6FC-4f65-9D91-7224C49458BB}"/>
                <c:ext xmlns:c16="http://schemas.microsoft.com/office/drawing/2014/chart" uri="{C3380CC4-5D6E-409C-BE32-E72D297353CC}">
                  <c16:uniqueId val="{00000000-2D4A-4A54-BCF6-D3BEBAB07D81}"/>
                </c:ext>
              </c:extLst>
            </c:dLbl>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2'!$B$2:$B$11</c:f>
              <c:numCache>
                <c:formatCode>General</c:formatCode>
                <c:ptCount val="10"/>
                <c:pt idx="0">
                  <c:v>5112</c:v>
                </c:pt>
                <c:pt idx="1">
                  <c:v>5174</c:v>
                </c:pt>
                <c:pt idx="2">
                  <c:v>5078</c:v>
                </c:pt>
                <c:pt idx="3">
                  <c:v>5086</c:v>
                </c:pt>
                <c:pt idx="4">
                  <c:v>5106</c:v>
                </c:pt>
                <c:pt idx="5">
                  <c:v>4832</c:v>
                </c:pt>
                <c:pt idx="6">
                  <c:v>4686</c:v>
                </c:pt>
                <c:pt idx="7">
                  <c:v>4550</c:v>
                </c:pt>
                <c:pt idx="8">
                  <c:v>4559</c:v>
                </c:pt>
                <c:pt idx="9">
                  <c:v>4642</c:v>
                </c:pt>
              </c:numCache>
            </c:numRef>
          </c:val>
          <c:smooth val="0"/>
          <c:extLst>
            <c:ext xmlns:c16="http://schemas.microsoft.com/office/drawing/2014/chart" uri="{C3380CC4-5D6E-409C-BE32-E72D297353CC}">
              <c16:uniqueId val="{00000001-2D4A-4A54-BCF6-D3BEBAB07D81}"/>
            </c:ext>
          </c:extLst>
        </c:ser>
        <c:ser>
          <c:idx val="1"/>
          <c:order val="1"/>
          <c:tx>
            <c:v>PEA ocupada</c:v>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2'!$C$2:$C$11</c:f>
              <c:numCache>
                <c:formatCode>General</c:formatCode>
                <c:ptCount val="10"/>
                <c:pt idx="0">
                  <c:v>4984</c:v>
                </c:pt>
                <c:pt idx="1">
                  <c:v>5010</c:v>
                </c:pt>
                <c:pt idx="2">
                  <c:v>4902</c:v>
                </c:pt>
                <c:pt idx="3">
                  <c:v>4919</c:v>
                </c:pt>
                <c:pt idx="4">
                  <c:v>4970</c:v>
                </c:pt>
                <c:pt idx="5">
                  <c:v>4860</c:v>
                </c:pt>
                <c:pt idx="6">
                  <c:v>4591</c:v>
                </c:pt>
                <c:pt idx="7">
                  <c:v>4475</c:v>
                </c:pt>
                <c:pt idx="8">
                  <c:v>4482</c:v>
                </c:pt>
                <c:pt idx="9">
                  <c:v>4585</c:v>
                </c:pt>
              </c:numCache>
            </c:numRef>
          </c:val>
          <c:smooth val="0"/>
          <c:extLst>
            <c:ext xmlns:c16="http://schemas.microsoft.com/office/drawing/2014/chart" uri="{C3380CC4-5D6E-409C-BE32-E72D297353CC}">
              <c16:uniqueId val="{00000002-2D4A-4A54-BCF6-D3BEBAB07D81}"/>
            </c:ext>
          </c:extLst>
        </c:ser>
        <c:dLbls>
          <c:showLegendKey val="0"/>
          <c:showVal val="0"/>
          <c:showCatName val="0"/>
          <c:showSerName val="0"/>
          <c:showPercent val="0"/>
          <c:showBubbleSize val="0"/>
        </c:dLbls>
        <c:smooth val="0"/>
        <c:axId val="106189568"/>
        <c:axId val="106191104"/>
      </c:lineChart>
      <c:catAx>
        <c:axId val="1061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91104"/>
        <c:crosses val="autoZero"/>
        <c:auto val="1"/>
        <c:lblAlgn val="ctr"/>
        <c:lblOffset val="100"/>
        <c:noMultiLvlLbl val="0"/>
      </c:catAx>
      <c:valAx>
        <c:axId val="106191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8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bg1">
          <a:lumMod val="75000"/>
        </a:schemeClr>
      </a:solidFill>
      <a:miter lim="800000"/>
    </a:ln>
    <a:effectLst/>
  </c:spPr>
  <c:txPr>
    <a:bodyPr/>
    <a:lstStyle/>
    <a:p>
      <a:pPr>
        <a:defRPr>
          <a:latin typeface="Century Gothic" panose="020B0502020202020204" pitchFamily="34"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2A990-4998-4DC0-B9E9-76CD0AB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ADAPT</dc:creator>
  <cp:keywords/>
  <dc:description/>
  <cp:lastModifiedBy>Michele TIRABOSCHI</cp:lastModifiedBy>
  <cp:revision>2</cp:revision>
  <cp:lastPrinted>2021-02-19T07:55:00Z</cp:lastPrinted>
  <dcterms:created xsi:type="dcterms:W3CDTF">2024-06-19T10:13:00Z</dcterms:created>
  <dcterms:modified xsi:type="dcterms:W3CDTF">2024-06-19T10:13:00Z</dcterms:modified>
</cp:coreProperties>
</file>